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524" w:type="dxa"/>
        <w:tblInd w:w="0" w:type="dxa"/>
        <w:tblLayout w:type="fixed"/>
        <w:tblCellMar>
          <w:top w:w="0" w:type="dxa"/>
          <w:left w:w="108" w:type="dxa"/>
          <w:bottom w:w="0" w:type="dxa"/>
          <w:right w:w="108" w:type="dxa"/>
        </w:tblCellMar>
      </w:tblPr>
      <w:tblGrid>
        <w:gridCol w:w="534"/>
        <w:gridCol w:w="1007"/>
        <w:gridCol w:w="3247"/>
        <w:gridCol w:w="1080"/>
        <w:gridCol w:w="1440"/>
        <w:gridCol w:w="1216"/>
      </w:tblGrid>
      <w:tr>
        <w:tc>
          <w:tcPr>
            <w:tcW w:w="4788" w:type="dxa"/>
            <w:gridSpan w:val="3"/>
            <w:tcBorders>
              <w:top w:val="single" w:color="auto" w:sz="6" w:space="0"/>
              <w:left w:val="single" w:color="auto" w:sz="6" w:space="0"/>
              <w:bottom w:val="single" w:color="auto" w:sz="6" w:space="0"/>
              <w:right w:val="single" w:color="auto" w:sz="6" w:space="0"/>
            </w:tcBorders>
          </w:tcPr>
          <w:p>
            <w:pPr>
              <w:autoSpaceDE w:val="0"/>
              <w:autoSpaceDN w:val="0"/>
              <w:spacing w:after="0" w:line="280" w:lineRule="exact"/>
              <w:rPr>
                <w:rFonts w:ascii="仿宋_GB2312" w:hAnsi="Times New Roman" w:eastAsia="仿宋_GB2312" w:cs="仿宋_GB2312"/>
                <w:b/>
                <w:bCs/>
                <w:kern w:val="2"/>
                <w:szCs w:val="21"/>
                <w:lang w:val="zh-CN"/>
              </w:rPr>
            </w:pPr>
            <w:r>
              <w:rPr>
                <w:rFonts w:hint="eastAsia" w:ascii="宋体" w:hAnsi="Times New Roman" w:eastAsia="宋体" w:cs="宋体"/>
                <w:b/>
                <w:bCs/>
                <w:kern w:val="2"/>
                <w:szCs w:val="21"/>
                <w:lang w:val="zh-CN"/>
              </w:rPr>
              <w:t>课题：</w:t>
            </w:r>
            <w:r>
              <w:rPr>
                <w:rFonts w:hint="eastAsia" w:ascii="仿宋_GB2312" w:hAnsi="Times New Roman" w:eastAsia="仿宋_GB2312" w:cs="仿宋_GB2312"/>
                <w:b/>
                <w:bCs/>
                <w:kern w:val="2"/>
                <w:szCs w:val="21"/>
                <w:lang w:val="zh-CN"/>
              </w:rPr>
              <w:t xml:space="preserve">第 六 课    “我”和“我们”   </w:t>
            </w:r>
          </w:p>
          <w:p>
            <w:pPr>
              <w:widowControl w:val="0"/>
              <w:autoSpaceDE w:val="0"/>
              <w:autoSpaceDN w:val="0"/>
              <w:spacing w:after="0" w:line="280" w:lineRule="exact"/>
              <w:jc w:val="both"/>
              <w:rPr>
                <w:rFonts w:ascii="Times New Roman" w:hAnsi="Times New Roman" w:eastAsia="仿宋_GB2312" w:cs="Times New Roman"/>
                <w:b/>
                <w:bCs/>
                <w:kern w:val="2"/>
                <w:sz w:val="21"/>
                <w:szCs w:val="21"/>
              </w:rPr>
            </w:pPr>
            <w:r>
              <w:rPr>
                <w:rFonts w:hint="eastAsia" w:ascii="仿宋_GB2312" w:hAnsi="Times New Roman" w:eastAsia="仿宋_GB2312" w:cs="仿宋_GB2312"/>
                <w:b/>
                <w:bCs/>
                <w:kern w:val="2"/>
                <w:szCs w:val="21"/>
                <w:lang w:val="zh-CN"/>
              </w:rPr>
              <w:t xml:space="preserve">      </w:t>
            </w:r>
            <w:r>
              <w:rPr>
                <w:rFonts w:hint="default" w:ascii="仿宋_GB2312" w:hAnsi="Times New Roman" w:eastAsia="仿宋_GB2312" w:cs="仿宋_GB2312"/>
                <w:b/>
                <w:bCs/>
                <w:kern w:val="2"/>
                <w:szCs w:val="21"/>
              </w:rPr>
              <w:t xml:space="preserve"> </w:t>
            </w:r>
            <w:r>
              <w:rPr>
                <w:rFonts w:hint="eastAsia" w:ascii="仿宋_GB2312" w:hAnsi="Times New Roman" w:eastAsia="仿宋_GB2312" w:cs="仿宋_GB2312"/>
                <w:b/>
                <w:bCs/>
                <w:kern w:val="2"/>
                <w:szCs w:val="21"/>
                <w:lang w:val="zh-CN"/>
              </w:rPr>
              <w:t>第 1  框     集体生活邀请我</w:t>
            </w:r>
          </w:p>
        </w:tc>
        <w:tc>
          <w:tcPr>
            <w:tcW w:w="3736" w:type="dxa"/>
            <w:gridSpan w:val="3"/>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spacing w:after="0" w:line="280" w:lineRule="exact"/>
              <w:jc w:val="center"/>
              <w:rPr>
                <w:rFonts w:hint="default" w:ascii="Times New Roman" w:hAnsi="Times New Roman" w:eastAsia="宋体" w:cs="Times New Roman"/>
                <w:kern w:val="2"/>
                <w:sz w:val="21"/>
                <w:szCs w:val="21"/>
                <w:lang w:val="en-US" w:eastAsia="zh-Hans"/>
              </w:rPr>
            </w:pPr>
            <w:r>
              <w:rPr>
                <w:rFonts w:hint="eastAsia" w:ascii="Times New Roman" w:hAnsi="Times New Roman" w:eastAsia="宋体" w:cs="Times New Roman"/>
                <w:b/>
                <w:bCs/>
                <w:kern w:val="2"/>
                <w:sz w:val="21"/>
                <w:szCs w:val="21"/>
                <w:lang w:val="en-US" w:eastAsia="zh-Hans"/>
              </w:rPr>
              <w:t>时间</w:t>
            </w:r>
            <w:r>
              <w:rPr>
                <w:rFonts w:hint="default" w:ascii="Times New Roman" w:hAnsi="Times New Roman" w:eastAsia="宋体" w:cs="Times New Roman"/>
                <w:b/>
                <w:bCs/>
                <w:kern w:val="2"/>
                <w:sz w:val="21"/>
                <w:szCs w:val="21"/>
                <w:lang w:eastAsia="zh-Hans"/>
              </w:rPr>
              <w:t>：2023</w:t>
            </w:r>
            <w:r>
              <w:rPr>
                <w:rFonts w:hint="eastAsia" w:ascii="Times New Roman" w:hAnsi="Times New Roman" w:eastAsia="宋体" w:cs="Times New Roman"/>
                <w:b/>
                <w:bCs/>
                <w:kern w:val="2"/>
                <w:sz w:val="21"/>
                <w:szCs w:val="21"/>
                <w:lang w:val="en-US" w:eastAsia="zh-Hans"/>
              </w:rPr>
              <w:t>年</w:t>
            </w:r>
            <w:r>
              <w:rPr>
                <w:rFonts w:hint="default" w:ascii="Times New Roman" w:hAnsi="Times New Roman" w:eastAsia="宋体" w:cs="Times New Roman"/>
                <w:b/>
                <w:bCs/>
                <w:kern w:val="2"/>
                <w:sz w:val="21"/>
                <w:szCs w:val="21"/>
                <w:lang w:eastAsia="zh-Hans"/>
              </w:rPr>
              <w:t>3</w:t>
            </w:r>
            <w:r>
              <w:rPr>
                <w:rFonts w:hint="eastAsia" w:ascii="Times New Roman" w:hAnsi="Times New Roman" w:eastAsia="宋体" w:cs="Times New Roman"/>
                <w:b/>
                <w:bCs/>
                <w:kern w:val="2"/>
                <w:sz w:val="21"/>
                <w:szCs w:val="21"/>
                <w:lang w:val="en-US" w:eastAsia="zh-Hans"/>
              </w:rPr>
              <w:t>月</w:t>
            </w:r>
            <w:r>
              <w:rPr>
                <w:rFonts w:hint="default" w:ascii="Times New Roman" w:hAnsi="Times New Roman" w:eastAsia="宋体" w:cs="Times New Roman"/>
                <w:b/>
                <w:bCs/>
                <w:kern w:val="2"/>
                <w:sz w:val="21"/>
                <w:szCs w:val="21"/>
                <w:lang w:eastAsia="zh-Hans"/>
              </w:rPr>
              <w:t>8</w:t>
            </w:r>
            <w:r>
              <w:rPr>
                <w:rFonts w:hint="eastAsia" w:ascii="Times New Roman" w:hAnsi="Times New Roman" w:eastAsia="宋体" w:cs="Times New Roman"/>
                <w:b/>
                <w:bCs/>
                <w:kern w:val="2"/>
                <w:sz w:val="21"/>
                <w:szCs w:val="21"/>
                <w:lang w:val="en-US" w:eastAsia="zh-Hans"/>
              </w:rPr>
              <w:t>日</w:t>
            </w:r>
          </w:p>
        </w:tc>
      </w:tr>
      <w:tr>
        <w:trPr>
          <w:trHeight w:val="930" w:hRule="atLeast"/>
        </w:trPr>
        <w:tc>
          <w:tcPr>
            <w:tcW w:w="8524" w:type="dxa"/>
            <w:gridSpan w:val="6"/>
            <w:tcBorders>
              <w:top w:val="single" w:color="auto" w:sz="6" w:space="0"/>
              <w:left w:val="single" w:color="auto" w:sz="6" w:space="0"/>
              <w:bottom w:val="single" w:color="auto" w:sz="6" w:space="0"/>
              <w:right w:val="single" w:color="auto" w:sz="6" w:space="0"/>
            </w:tcBorders>
          </w:tcPr>
          <w:p>
            <w:pPr>
              <w:widowControl w:val="0"/>
              <w:autoSpaceDE w:val="0"/>
              <w:autoSpaceDN w:val="0"/>
              <w:spacing w:after="0" w:line="240" w:lineRule="auto"/>
              <w:jc w:val="both"/>
              <w:rPr>
                <w:rFonts w:hint="eastAsia" w:ascii="宋体" w:hAnsi="Times New Roman" w:eastAsia="宋体" w:cs="宋体"/>
                <w:b w:val="0"/>
                <w:bCs w:val="0"/>
                <w:kern w:val="2"/>
                <w:szCs w:val="21"/>
                <w:lang w:val="zh-CN"/>
              </w:rPr>
            </w:pPr>
            <w:r>
              <w:rPr>
                <w:rFonts w:hint="eastAsia" w:ascii="宋体" w:hAnsi="Times New Roman" w:eastAsia="宋体" w:cs="宋体"/>
                <w:b/>
                <w:bCs/>
                <w:kern w:val="2"/>
                <w:szCs w:val="21"/>
                <w:lang w:val="zh-CN"/>
              </w:rPr>
              <w:t>公共参与：</w:t>
            </w:r>
            <w:r>
              <w:rPr>
                <w:rFonts w:hint="eastAsia" w:ascii="宋体" w:hAnsi="Times New Roman" w:eastAsia="宋体" w:cs="宋体"/>
                <w:b w:val="0"/>
                <w:bCs w:val="0"/>
                <w:kern w:val="2"/>
                <w:szCs w:val="21"/>
                <w:lang w:val="zh-CN"/>
              </w:rPr>
              <w:t>通过学生对班集体生活的回忆，感受集体的温暖和力量，体会集体中的安全感、归属感和荣誉感。</w:t>
            </w:r>
          </w:p>
          <w:p>
            <w:pPr>
              <w:widowControl w:val="0"/>
              <w:autoSpaceDE w:val="0"/>
              <w:autoSpaceDN w:val="0"/>
              <w:spacing w:after="0" w:line="240" w:lineRule="auto"/>
              <w:jc w:val="both"/>
              <w:rPr>
                <w:rFonts w:hint="eastAsia" w:ascii="宋体" w:hAnsi="Times New Roman" w:eastAsia="宋体" w:cs="宋体"/>
                <w:b w:val="0"/>
                <w:bCs w:val="0"/>
                <w:kern w:val="2"/>
                <w:szCs w:val="21"/>
                <w:lang w:val="zh-CN"/>
              </w:rPr>
            </w:pPr>
            <w:r>
              <w:rPr>
                <w:rFonts w:hint="eastAsia" w:ascii="宋体" w:hAnsi="Times New Roman" w:eastAsia="宋体" w:cs="宋体"/>
                <w:b/>
                <w:bCs/>
                <w:kern w:val="2"/>
                <w:szCs w:val="21"/>
                <w:lang w:val="zh-CN"/>
              </w:rPr>
              <w:t>科学精神：</w:t>
            </w:r>
            <w:r>
              <w:rPr>
                <w:rFonts w:hint="eastAsia" w:ascii="宋体" w:hAnsi="Times New Roman" w:eastAsia="宋体" w:cs="宋体"/>
                <w:b w:val="0"/>
                <w:bCs w:val="0"/>
                <w:kern w:val="2"/>
                <w:szCs w:val="21"/>
                <w:lang w:val="zh-CN"/>
              </w:rPr>
              <w:t>学习过集体生活，提高在集体中关爱他人、努力承担、为集体争得荣誉的能力。</w:t>
            </w:r>
          </w:p>
          <w:p>
            <w:pPr>
              <w:widowControl w:val="0"/>
              <w:autoSpaceDE w:val="0"/>
              <w:autoSpaceDN w:val="0"/>
              <w:spacing w:after="0" w:line="240" w:lineRule="auto"/>
              <w:jc w:val="both"/>
              <w:rPr>
                <w:rFonts w:ascii="仿宋_GB2312" w:hAnsi="Times New Roman" w:eastAsia="仿宋_GB2312" w:cs="仿宋_GB2312"/>
                <w:kern w:val="2"/>
                <w:sz w:val="21"/>
                <w:szCs w:val="21"/>
                <w:lang w:val="zh-CN"/>
              </w:rPr>
            </w:pPr>
            <w:r>
              <w:rPr>
                <w:rFonts w:hint="eastAsia" w:ascii="宋体" w:hAnsi="Times New Roman" w:eastAsia="宋体" w:cs="宋体"/>
                <w:b/>
                <w:bCs/>
                <w:kern w:val="2"/>
                <w:szCs w:val="21"/>
                <w:lang w:val="zh-CN"/>
              </w:rPr>
              <w:t>政治认同：</w:t>
            </w:r>
            <w:r>
              <w:rPr>
                <w:rFonts w:hint="eastAsia" w:ascii="宋体" w:hAnsi="Times New Roman" w:eastAsia="宋体" w:cs="宋体"/>
                <w:b w:val="0"/>
                <w:bCs w:val="0"/>
                <w:kern w:val="2"/>
                <w:szCs w:val="21"/>
                <w:lang w:val="zh-CN"/>
              </w:rPr>
              <w:t>了解集体的内涵，知道个人与集体的关系，知道集体对个人成长的重要作用。</w:t>
            </w:r>
          </w:p>
        </w:tc>
      </w:tr>
      <w:tr>
        <w:trPr>
          <w:trHeight w:val="1020" w:hRule="atLeast"/>
        </w:trPr>
        <w:tc>
          <w:tcPr>
            <w:tcW w:w="8524" w:type="dxa"/>
            <w:gridSpan w:val="6"/>
            <w:tcBorders>
              <w:top w:val="single" w:color="auto" w:sz="6" w:space="0"/>
              <w:left w:val="single" w:color="auto" w:sz="6" w:space="0"/>
              <w:bottom w:val="single" w:color="auto" w:sz="6" w:space="0"/>
              <w:right w:val="single" w:color="auto" w:sz="6" w:space="0"/>
            </w:tcBorders>
          </w:tcPr>
          <w:p>
            <w:pPr>
              <w:widowControl w:val="0"/>
              <w:autoSpaceDE w:val="0"/>
              <w:autoSpaceDN w:val="0"/>
              <w:spacing w:after="0" w:line="280" w:lineRule="exact"/>
              <w:ind w:left="1055" w:hanging="1055"/>
              <w:jc w:val="both"/>
              <w:rPr>
                <w:rFonts w:hint="eastAsia" w:ascii="宋体" w:hAnsi="Times New Roman" w:eastAsia="宋体" w:cs="宋体"/>
                <w:b w:val="0"/>
                <w:bCs w:val="0"/>
                <w:kern w:val="2"/>
                <w:szCs w:val="21"/>
                <w:lang w:val="zh-CN"/>
              </w:rPr>
            </w:pPr>
            <w:r>
              <w:rPr>
                <w:rFonts w:hint="eastAsia" w:ascii="宋体" w:hAnsi="Times New Roman" w:eastAsia="宋体" w:cs="宋体"/>
                <w:b/>
                <w:bCs/>
                <w:kern w:val="2"/>
                <w:szCs w:val="21"/>
                <w:lang w:val="en-US" w:eastAsia="zh-Hans"/>
              </w:rPr>
              <w:t>教学</w:t>
            </w:r>
            <w:r>
              <w:rPr>
                <w:rFonts w:hint="eastAsia" w:ascii="宋体" w:hAnsi="Times New Roman" w:eastAsia="宋体" w:cs="宋体"/>
                <w:b/>
                <w:bCs/>
                <w:kern w:val="2"/>
                <w:szCs w:val="21"/>
                <w:lang w:val="zh-CN"/>
              </w:rPr>
              <w:t>重点：</w:t>
            </w:r>
            <w:r>
              <w:rPr>
                <w:rFonts w:hint="eastAsia" w:ascii="宋体" w:hAnsi="Times New Roman" w:eastAsia="宋体" w:cs="宋体"/>
                <w:b w:val="0"/>
                <w:bCs w:val="0"/>
                <w:kern w:val="2"/>
                <w:szCs w:val="21"/>
                <w:lang w:val="zh-CN"/>
              </w:rPr>
              <w:t>个人在集体中感受到的温暖。</w:t>
            </w:r>
          </w:p>
          <w:p>
            <w:pPr>
              <w:widowControl w:val="0"/>
              <w:autoSpaceDE w:val="0"/>
              <w:autoSpaceDN w:val="0"/>
              <w:spacing w:after="0" w:line="280" w:lineRule="exact"/>
              <w:ind w:left="1055" w:hanging="1055"/>
              <w:jc w:val="both"/>
              <w:rPr>
                <w:rFonts w:ascii="仿宋_GB2312" w:hAnsi="Times New Roman" w:eastAsia="仿宋_GB2312" w:cs="仿宋_GB2312"/>
                <w:color w:val="000000"/>
                <w:kern w:val="2"/>
                <w:sz w:val="21"/>
                <w:szCs w:val="21"/>
                <w:lang w:val="zh-CN"/>
              </w:rPr>
            </w:pPr>
            <w:r>
              <w:rPr>
                <w:rFonts w:hint="eastAsia" w:ascii="宋体" w:hAnsi="Times New Roman" w:eastAsia="宋体" w:cs="宋体"/>
                <w:b/>
                <w:bCs/>
                <w:kern w:val="2"/>
                <w:szCs w:val="21"/>
                <w:lang w:val="en-US" w:eastAsia="zh-Hans"/>
              </w:rPr>
              <w:t>教学</w:t>
            </w:r>
            <w:r>
              <w:rPr>
                <w:rFonts w:hint="eastAsia" w:ascii="宋体" w:hAnsi="Times New Roman" w:eastAsia="宋体" w:cs="宋体"/>
                <w:b/>
                <w:bCs/>
                <w:kern w:val="2"/>
                <w:szCs w:val="21"/>
                <w:lang w:val="zh-CN"/>
              </w:rPr>
              <w:t>难点：</w:t>
            </w:r>
            <w:r>
              <w:rPr>
                <w:rFonts w:hint="eastAsia" w:ascii="宋体" w:hAnsi="Times New Roman" w:eastAsia="宋体" w:cs="宋体"/>
                <w:b w:val="0"/>
                <w:bCs w:val="0"/>
                <w:kern w:val="2"/>
                <w:szCs w:val="21"/>
                <w:lang w:val="zh-CN"/>
              </w:rPr>
              <w:t>个人与集体的关系。</w:t>
            </w:r>
          </w:p>
        </w:tc>
      </w:tr>
      <w:tr>
        <w:tc>
          <w:tcPr>
            <w:tcW w:w="1541" w:type="dxa"/>
            <w:gridSpan w:val="2"/>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spacing w:after="0" w:line="280" w:lineRule="exact"/>
              <w:ind w:firstLine="207"/>
              <w:jc w:val="both"/>
              <w:rPr>
                <w:rFonts w:ascii="Times New Roman" w:hAnsi="Times New Roman" w:eastAsia="宋体" w:cs="Times New Roman"/>
                <w:b/>
                <w:bCs/>
                <w:kern w:val="2"/>
                <w:sz w:val="21"/>
                <w:szCs w:val="21"/>
              </w:rPr>
            </w:pPr>
            <w:r>
              <w:rPr>
                <w:rFonts w:hint="eastAsia" w:ascii="宋体" w:hAnsi="Times New Roman" w:eastAsia="宋体" w:cs="宋体"/>
                <w:b/>
                <w:bCs/>
                <w:kern w:val="2"/>
                <w:szCs w:val="21"/>
                <w:lang w:val="zh-CN"/>
              </w:rPr>
              <w:t>目标串设计</w:t>
            </w:r>
          </w:p>
        </w:tc>
        <w:tc>
          <w:tcPr>
            <w:tcW w:w="4327" w:type="dxa"/>
            <w:gridSpan w:val="2"/>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spacing w:after="0" w:line="280" w:lineRule="exact"/>
              <w:ind w:firstLine="211"/>
              <w:jc w:val="center"/>
              <w:rPr>
                <w:rFonts w:ascii="Times New Roman" w:hAnsi="Times New Roman" w:eastAsia="宋体" w:cs="Times New Roman"/>
                <w:b/>
                <w:bCs/>
                <w:kern w:val="2"/>
                <w:sz w:val="21"/>
                <w:szCs w:val="21"/>
              </w:rPr>
            </w:pPr>
            <w:r>
              <w:rPr>
                <w:rFonts w:hint="eastAsia" w:ascii="宋体" w:hAnsi="Times New Roman" w:eastAsia="宋体" w:cs="宋体"/>
                <w:b/>
                <w:bCs/>
                <w:kern w:val="2"/>
                <w:szCs w:val="21"/>
                <w:lang w:val="zh-CN"/>
              </w:rPr>
              <w:t>教师问题串设计</w:t>
            </w:r>
          </w:p>
        </w:tc>
        <w:tc>
          <w:tcPr>
            <w:tcW w:w="1440"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spacing w:after="0" w:line="280" w:lineRule="exact"/>
              <w:jc w:val="center"/>
              <w:rPr>
                <w:rFonts w:ascii="Times New Roman" w:hAnsi="Times New Roman" w:eastAsia="宋体" w:cs="Times New Roman"/>
                <w:b/>
                <w:bCs/>
                <w:kern w:val="2"/>
                <w:sz w:val="21"/>
                <w:szCs w:val="21"/>
              </w:rPr>
            </w:pPr>
            <w:r>
              <w:rPr>
                <w:rFonts w:hint="eastAsia" w:ascii="宋体" w:hAnsi="Times New Roman" w:eastAsia="宋体" w:cs="宋体"/>
                <w:b/>
                <w:bCs/>
                <w:kern w:val="2"/>
                <w:szCs w:val="21"/>
                <w:lang w:val="zh-CN"/>
              </w:rPr>
              <w:t>学生活动串设计</w:t>
            </w:r>
          </w:p>
        </w:tc>
        <w:tc>
          <w:tcPr>
            <w:tcW w:w="1216"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spacing w:after="0" w:line="280" w:lineRule="exact"/>
              <w:jc w:val="center"/>
              <w:rPr>
                <w:rFonts w:ascii="宋体" w:hAnsi="Times New Roman" w:eastAsia="宋体" w:cs="宋体"/>
                <w:b/>
                <w:bCs/>
                <w:kern w:val="2"/>
                <w:szCs w:val="21"/>
                <w:lang w:val="zh-CN"/>
              </w:rPr>
            </w:pPr>
            <w:r>
              <w:rPr>
                <w:rFonts w:hint="eastAsia" w:ascii="宋体" w:hAnsi="Times New Roman" w:eastAsia="宋体" w:cs="宋体"/>
                <w:b/>
                <w:bCs/>
                <w:kern w:val="2"/>
                <w:szCs w:val="21"/>
                <w:lang w:val="zh-CN"/>
              </w:rPr>
              <w:t>目标达成</w:t>
            </w:r>
          </w:p>
          <w:p>
            <w:pPr>
              <w:widowControl w:val="0"/>
              <w:autoSpaceDE w:val="0"/>
              <w:autoSpaceDN w:val="0"/>
              <w:spacing w:after="0" w:line="280" w:lineRule="exact"/>
              <w:jc w:val="center"/>
              <w:rPr>
                <w:rFonts w:ascii="Times New Roman" w:hAnsi="Times New Roman" w:eastAsia="宋体" w:cs="Times New Roman"/>
                <w:b/>
                <w:bCs/>
                <w:kern w:val="2"/>
                <w:sz w:val="21"/>
                <w:szCs w:val="21"/>
              </w:rPr>
            </w:pPr>
            <w:r>
              <w:rPr>
                <w:rFonts w:hint="eastAsia" w:ascii="宋体" w:hAnsi="Times New Roman" w:eastAsia="宋体" w:cs="宋体"/>
                <w:b/>
                <w:bCs/>
                <w:kern w:val="2"/>
                <w:szCs w:val="21"/>
                <w:lang w:val="zh-CN"/>
              </w:rPr>
              <w:t xml:space="preserve"> 反馈串</w:t>
            </w:r>
            <w:r>
              <w:rPr>
                <w:rFonts w:ascii="Times New Roman" w:hAnsi="Times New Roman" w:eastAsia="宋体" w:cs="Times New Roman"/>
                <w:b/>
                <w:bCs/>
                <w:kern w:val="2"/>
                <w:szCs w:val="21"/>
              </w:rPr>
              <w:t xml:space="preserve">  </w:t>
            </w:r>
            <w:r>
              <w:rPr>
                <w:rFonts w:hint="eastAsia" w:ascii="宋体" w:hAnsi="Times New Roman" w:eastAsia="宋体" w:cs="宋体"/>
                <w:b/>
                <w:bCs/>
                <w:kern w:val="2"/>
                <w:szCs w:val="21"/>
                <w:lang w:val="zh-CN"/>
              </w:rPr>
              <w:t>设计</w:t>
            </w:r>
          </w:p>
        </w:tc>
      </w:tr>
      <w:tr>
        <w:trPr>
          <w:trHeight w:val="210" w:hRule="atLeast"/>
        </w:trPr>
        <w:tc>
          <w:tcPr>
            <w:tcW w:w="1541" w:type="dxa"/>
            <w:gridSpan w:val="2"/>
            <w:tcBorders>
              <w:top w:val="single" w:color="auto" w:sz="6" w:space="0"/>
              <w:left w:val="single" w:color="auto" w:sz="6" w:space="0"/>
              <w:bottom w:val="single" w:color="auto" w:sz="6" w:space="0"/>
              <w:right w:val="single" w:color="auto" w:sz="6" w:space="0"/>
            </w:tcBorders>
          </w:tcPr>
          <w:p>
            <w:pPr>
              <w:autoSpaceDE w:val="0"/>
              <w:autoSpaceDN w:val="0"/>
              <w:spacing w:line="220" w:lineRule="atLeast"/>
              <w:rPr>
                <w:rFonts w:ascii="Times New Roman" w:hAnsi="Times New Roman" w:eastAsia="宋体" w:cs="Times New Roman"/>
                <w:b/>
                <w:bCs/>
                <w:kern w:val="2"/>
                <w:szCs w:val="21"/>
              </w:rPr>
            </w:pPr>
          </w:p>
          <w:p>
            <w:pPr>
              <w:autoSpaceDE w:val="0"/>
              <w:autoSpaceDN w:val="0"/>
              <w:spacing w:line="220" w:lineRule="atLeast"/>
              <w:rPr>
                <w:rFonts w:ascii="Times New Roman" w:hAnsi="Times New Roman" w:eastAsia="宋体" w:cs="Times New Roman"/>
                <w:b/>
                <w:bCs/>
                <w:kern w:val="2"/>
                <w:szCs w:val="21"/>
              </w:rPr>
            </w:pPr>
            <w:r>
              <w:rPr>
                <w:rFonts w:hint="eastAsia" w:ascii="宋体" w:hAnsi="Times New Roman" w:eastAsia="宋体" w:cs="宋体"/>
                <w:b/>
                <w:bCs/>
                <w:kern w:val="2"/>
                <w:szCs w:val="21"/>
                <w:lang w:val="zh-CN"/>
              </w:rPr>
              <w:t>板块一：</w:t>
            </w:r>
          </w:p>
          <w:p>
            <w:pPr>
              <w:widowControl w:val="0"/>
              <w:autoSpaceDE w:val="0"/>
              <w:autoSpaceDN w:val="0"/>
              <w:spacing w:line="240" w:lineRule="atLeast"/>
              <w:ind w:firstLine="315"/>
              <w:rPr>
                <w:rFonts w:ascii="宋体" w:hAnsi="Times New Roman" w:eastAsia="宋体" w:cs="宋体"/>
                <w:kern w:val="2"/>
                <w:sz w:val="21"/>
                <w:szCs w:val="21"/>
                <w:lang w:val="zh-CN"/>
              </w:rPr>
            </w:pPr>
            <w:r>
              <w:rPr>
                <w:rFonts w:hint="eastAsia" w:ascii="宋体" w:hAnsi="Times New Roman" w:eastAsia="宋体" w:cs="宋体"/>
                <w:kern w:val="2"/>
                <w:szCs w:val="21"/>
                <w:lang w:val="zh-CN"/>
              </w:rPr>
              <w:t>导入新课</w:t>
            </w:r>
          </w:p>
        </w:tc>
        <w:tc>
          <w:tcPr>
            <w:tcW w:w="4327" w:type="dxa"/>
            <w:gridSpan w:val="2"/>
            <w:tcBorders>
              <w:top w:val="single" w:color="auto" w:sz="6" w:space="0"/>
              <w:left w:val="single" w:color="auto" w:sz="6" w:space="0"/>
              <w:bottom w:val="single" w:color="auto" w:sz="6" w:space="0"/>
              <w:right w:val="single" w:color="auto" w:sz="6" w:space="0"/>
            </w:tcBorders>
          </w:tcPr>
          <w:p>
            <w:pPr>
              <w:widowControl w:val="0"/>
              <w:autoSpaceDE w:val="0"/>
              <w:autoSpaceDN w:val="0"/>
              <w:spacing w:after="0" w:line="280" w:lineRule="exact"/>
              <w:ind w:left="525" w:hanging="525" w:hangingChars="250"/>
              <w:jc w:val="both"/>
              <w:rPr>
                <w:rFonts w:hint="eastAsia" w:ascii="Times New Roman" w:hAnsi="Times New Roman" w:eastAsia="宋体" w:cs="Times New Roman"/>
                <w:kern w:val="2"/>
                <w:sz w:val="21"/>
                <w:szCs w:val="21"/>
                <w:lang w:eastAsia="zh-CN"/>
              </w:rPr>
            </w:pPr>
            <w:r>
              <w:rPr>
                <w:rFonts w:hint="eastAsia" w:ascii="Times New Roman" w:hAnsi="Times New Roman" w:eastAsia="宋体" w:cs="Times New Roman"/>
                <w:kern w:val="2"/>
                <w:sz w:val="21"/>
                <w:szCs w:val="21"/>
                <w:lang w:eastAsia="zh-CN"/>
              </w:rPr>
              <w:t>多媒体展示——阿根廷夺得世界</w:t>
            </w:r>
            <w:r>
              <w:rPr>
                <w:rFonts w:hint="eastAsia" w:ascii="Times New Roman" w:hAnsi="Times New Roman" w:eastAsia="宋体" w:cs="Times New Roman"/>
                <w:kern w:val="2"/>
                <w:sz w:val="21"/>
                <w:szCs w:val="21"/>
                <w:lang w:val="en-US" w:eastAsia="zh-Hans"/>
              </w:rPr>
              <w:t>冠</w:t>
            </w:r>
            <w:r>
              <w:rPr>
                <w:rFonts w:hint="eastAsia" w:ascii="Times New Roman" w:hAnsi="Times New Roman" w:eastAsia="宋体" w:cs="Times New Roman"/>
                <w:kern w:val="2"/>
                <w:sz w:val="21"/>
                <w:szCs w:val="21"/>
                <w:lang w:eastAsia="zh-CN"/>
              </w:rPr>
              <w:t>军。</w:t>
            </w:r>
          </w:p>
          <w:p>
            <w:pPr>
              <w:widowControl w:val="0"/>
              <w:autoSpaceDE w:val="0"/>
              <w:autoSpaceDN w:val="0"/>
              <w:spacing w:after="0" w:line="280" w:lineRule="exact"/>
              <w:ind w:left="525" w:hanging="525" w:hangingChars="250"/>
              <w:jc w:val="both"/>
              <w:rPr>
                <w:rFonts w:hint="eastAsia" w:ascii="Times New Roman" w:hAnsi="Times New Roman" w:eastAsia="宋体" w:cs="Times New Roman"/>
                <w:kern w:val="2"/>
                <w:sz w:val="21"/>
                <w:szCs w:val="21"/>
                <w:lang w:eastAsia="zh-CN"/>
              </w:rPr>
            </w:pPr>
            <w:r>
              <w:rPr>
                <w:rFonts w:hint="eastAsia" w:ascii="Times New Roman" w:hAnsi="Times New Roman" w:eastAsia="宋体" w:cs="Times New Roman"/>
                <w:kern w:val="2"/>
                <w:sz w:val="21"/>
                <w:szCs w:val="21"/>
                <w:lang w:eastAsia="zh-CN"/>
              </w:rPr>
              <w:t>教师提问：阿根廷夺得世界杯冠军，梅西被无数人热议，请你思考，夺冠仅仅是梅西一个人的功劳吗？还需要什么力量？</w:t>
            </w:r>
          </w:p>
          <w:p>
            <w:pPr>
              <w:widowControl w:val="0"/>
              <w:autoSpaceDE w:val="0"/>
              <w:autoSpaceDN w:val="0"/>
              <w:spacing w:after="0" w:line="280" w:lineRule="exact"/>
              <w:ind w:left="525" w:hanging="525" w:hangingChars="250"/>
              <w:jc w:val="both"/>
              <w:rPr>
                <w:rFonts w:hint="eastAsia" w:ascii="Times New Roman" w:hAnsi="Times New Roman" w:eastAsia="宋体" w:cs="Times New Roman"/>
                <w:kern w:val="2"/>
                <w:sz w:val="21"/>
                <w:szCs w:val="21"/>
                <w:lang w:eastAsia="zh-CN"/>
              </w:rPr>
            </w:pPr>
            <w:r>
              <w:rPr>
                <w:rFonts w:hint="eastAsia" w:ascii="Times New Roman" w:hAnsi="Times New Roman" w:eastAsia="宋体" w:cs="Times New Roman"/>
                <w:kern w:val="2"/>
                <w:sz w:val="21"/>
                <w:szCs w:val="21"/>
                <w:lang w:eastAsia="zh-CN"/>
              </w:rPr>
              <w:t>教师过渡：每个人都不能独自存活于世界，梁启超说“人者固非可孤立生存于世界也，必有群然后人格始能立”，我们每个人都需要在集体中生活，学会过集体生活是我们的青春必经之路，今天就让我们一起走进第六课第一框《集体生活邀请我》，来感受一下集体的温暖和集体的力量。</w:t>
            </w:r>
          </w:p>
        </w:tc>
        <w:tc>
          <w:tcPr>
            <w:tcW w:w="1440" w:type="dxa"/>
            <w:tcBorders>
              <w:top w:val="single" w:color="auto" w:sz="6" w:space="0"/>
              <w:left w:val="single" w:color="auto" w:sz="6" w:space="0"/>
              <w:bottom w:val="single" w:color="auto" w:sz="6" w:space="0"/>
              <w:right w:val="single" w:color="auto" w:sz="6" w:space="0"/>
            </w:tcBorders>
          </w:tcPr>
          <w:p>
            <w:pPr>
              <w:autoSpaceDE w:val="0"/>
              <w:autoSpaceDN w:val="0"/>
              <w:spacing w:line="220" w:lineRule="atLeast"/>
              <w:rPr>
                <w:rFonts w:ascii="Times New Roman" w:hAnsi="Times New Roman" w:eastAsia="宋体" w:cs="Times New Roman"/>
                <w:kern w:val="2"/>
                <w:szCs w:val="21"/>
              </w:rPr>
            </w:pPr>
          </w:p>
          <w:p>
            <w:pPr>
              <w:autoSpaceDE w:val="0"/>
              <w:autoSpaceDN w:val="0"/>
              <w:spacing w:line="220" w:lineRule="atLeast"/>
              <w:rPr>
                <w:rFonts w:ascii="Times New Roman" w:hAnsi="Times New Roman" w:eastAsia="宋体" w:cs="Times New Roman"/>
                <w:kern w:val="2"/>
                <w:szCs w:val="21"/>
              </w:rPr>
            </w:pPr>
          </w:p>
          <w:p>
            <w:pPr>
              <w:widowControl w:val="0"/>
              <w:autoSpaceDE w:val="0"/>
              <w:autoSpaceDN w:val="0"/>
              <w:spacing w:line="220" w:lineRule="atLeast"/>
              <w:jc w:val="both"/>
              <w:rPr>
                <w:rFonts w:hint="eastAsia" w:ascii="宋体" w:hAnsi="Times New Roman" w:eastAsia="宋体" w:cs="宋体"/>
                <w:kern w:val="2"/>
                <w:sz w:val="21"/>
                <w:szCs w:val="21"/>
                <w:lang w:val="en-US" w:eastAsia="zh-Hans"/>
              </w:rPr>
            </w:pPr>
            <w:r>
              <w:rPr>
                <w:rFonts w:hint="eastAsia" w:ascii="宋体" w:hAnsi="Times New Roman" w:eastAsia="宋体" w:cs="宋体"/>
                <w:kern w:val="2"/>
                <w:sz w:val="21"/>
                <w:szCs w:val="21"/>
                <w:lang w:val="en-US" w:eastAsia="zh-Hans"/>
              </w:rPr>
              <w:t>观看视频</w:t>
            </w:r>
          </w:p>
        </w:tc>
        <w:tc>
          <w:tcPr>
            <w:tcW w:w="1216" w:type="dxa"/>
            <w:tcBorders>
              <w:top w:val="single" w:color="auto" w:sz="6" w:space="0"/>
              <w:left w:val="single" w:color="auto" w:sz="6" w:space="0"/>
              <w:bottom w:val="single" w:color="auto" w:sz="6" w:space="0"/>
              <w:right w:val="single" w:color="auto" w:sz="6" w:space="0"/>
            </w:tcBorders>
          </w:tcPr>
          <w:p>
            <w:pPr>
              <w:autoSpaceDE w:val="0"/>
              <w:autoSpaceDN w:val="0"/>
              <w:spacing w:line="220" w:lineRule="atLeast"/>
              <w:rPr>
                <w:rFonts w:ascii="Times New Roman" w:hAnsi="Times New Roman" w:eastAsia="宋体" w:cs="Times New Roman"/>
                <w:kern w:val="2"/>
                <w:szCs w:val="21"/>
              </w:rPr>
            </w:pPr>
          </w:p>
          <w:p>
            <w:pPr>
              <w:autoSpaceDE w:val="0"/>
              <w:autoSpaceDN w:val="0"/>
              <w:spacing w:line="220" w:lineRule="atLeast"/>
              <w:rPr>
                <w:rFonts w:ascii="Times New Roman" w:hAnsi="Times New Roman" w:eastAsia="宋体" w:cs="Times New Roman"/>
                <w:kern w:val="2"/>
                <w:szCs w:val="21"/>
              </w:rPr>
            </w:pPr>
          </w:p>
          <w:p>
            <w:pPr>
              <w:autoSpaceDE w:val="0"/>
              <w:autoSpaceDN w:val="0"/>
              <w:spacing w:line="220" w:lineRule="atLeast"/>
              <w:rPr>
                <w:rFonts w:ascii="Times New Roman" w:hAnsi="Times New Roman" w:eastAsia="宋体" w:cs="Times New Roman"/>
                <w:kern w:val="2"/>
                <w:szCs w:val="21"/>
              </w:rPr>
            </w:pPr>
            <w:r>
              <w:rPr>
                <w:rFonts w:hint="eastAsia" w:ascii="宋体" w:hAnsi="Times New Roman" w:eastAsia="宋体" w:cs="宋体"/>
                <w:kern w:val="2"/>
                <w:szCs w:val="21"/>
                <w:lang w:val="zh-CN"/>
              </w:rPr>
              <w:t>全班交流</w:t>
            </w:r>
          </w:p>
          <w:p>
            <w:pPr>
              <w:autoSpaceDE w:val="0"/>
              <w:autoSpaceDN w:val="0"/>
              <w:spacing w:line="220" w:lineRule="atLeast"/>
              <w:rPr>
                <w:rFonts w:ascii="Times New Roman" w:hAnsi="Times New Roman" w:eastAsia="宋体" w:cs="Times New Roman"/>
                <w:kern w:val="2"/>
                <w:szCs w:val="21"/>
              </w:rPr>
            </w:pPr>
          </w:p>
          <w:p>
            <w:pPr>
              <w:widowControl w:val="0"/>
              <w:autoSpaceDE w:val="0"/>
              <w:autoSpaceDN w:val="0"/>
              <w:spacing w:line="220" w:lineRule="atLeast"/>
              <w:jc w:val="both"/>
              <w:rPr>
                <w:rFonts w:ascii="Times New Roman" w:hAnsi="Times New Roman" w:eastAsia="宋体" w:cs="Times New Roman"/>
                <w:kern w:val="2"/>
                <w:sz w:val="21"/>
                <w:szCs w:val="21"/>
              </w:rPr>
            </w:pPr>
          </w:p>
        </w:tc>
      </w:tr>
      <w:tr>
        <w:trPr>
          <w:trHeight w:val="718" w:hRule="atLeast"/>
        </w:trPr>
        <w:tc>
          <w:tcPr>
            <w:tcW w:w="1541" w:type="dxa"/>
            <w:gridSpan w:val="2"/>
            <w:vMerge w:val="restart"/>
            <w:tcBorders>
              <w:top w:val="single" w:color="auto" w:sz="6" w:space="0"/>
              <w:left w:val="single" w:color="auto" w:sz="6" w:space="0"/>
              <w:bottom w:val="single" w:color="auto" w:sz="6" w:space="0"/>
              <w:right w:val="single" w:color="auto" w:sz="6" w:space="0"/>
            </w:tcBorders>
          </w:tcPr>
          <w:p>
            <w:pPr>
              <w:autoSpaceDE w:val="0"/>
              <w:autoSpaceDN w:val="0"/>
              <w:spacing w:line="220" w:lineRule="atLeast"/>
              <w:rPr>
                <w:rFonts w:ascii="Times New Roman" w:hAnsi="Times New Roman" w:eastAsia="宋体" w:cs="Times New Roman"/>
                <w:b/>
                <w:bCs/>
                <w:kern w:val="2"/>
                <w:szCs w:val="21"/>
              </w:rPr>
            </w:pPr>
          </w:p>
          <w:p>
            <w:pPr>
              <w:autoSpaceDE w:val="0"/>
              <w:autoSpaceDN w:val="0"/>
              <w:spacing w:line="220" w:lineRule="atLeast"/>
              <w:rPr>
                <w:rFonts w:ascii="Times New Roman" w:hAnsi="Times New Roman" w:eastAsia="宋体" w:cs="Times New Roman"/>
                <w:b/>
                <w:bCs/>
                <w:kern w:val="2"/>
                <w:szCs w:val="21"/>
              </w:rPr>
            </w:pPr>
            <w:r>
              <w:rPr>
                <w:rFonts w:hint="eastAsia" w:ascii="宋体" w:hAnsi="Times New Roman" w:eastAsia="宋体" w:cs="宋体"/>
                <w:b/>
                <w:bCs/>
                <w:kern w:val="2"/>
                <w:szCs w:val="21"/>
                <w:lang w:val="zh-CN"/>
              </w:rPr>
              <w:t>板块二：</w:t>
            </w:r>
          </w:p>
          <w:p>
            <w:pPr>
              <w:autoSpaceDE w:val="0"/>
              <w:autoSpaceDN w:val="0"/>
              <w:spacing w:line="220" w:lineRule="atLeast"/>
              <w:ind w:left="210"/>
              <w:rPr>
                <w:rFonts w:ascii="Times New Roman" w:hAnsi="Times New Roman" w:eastAsia="宋体" w:cs="Times New Roman"/>
                <w:kern w:val="2"/>
                <w:szCs w:val="21"/>
              </w:rPr>
            </w:pPr>
            <w:r>
              <w:rPr>
                <w:rFonts w:hint="eastAsia" w:ascii="宋体" w:hAnsi="Times New Roman" w:eastAsia="宋体" w:cs="宋体"/>
                <w:kern w:val="2"/>
                <w:szCs w:val="21"/>
                <w:lang w:val="zh-CN"/>
              </w:rPr>
              <w:t>讲授新课</w:t>
            </w:r>
          </w:p>
          <w:p>
            <w:pPr>
              <w:widowControl w:val="0"/>
              <w:autoSpaceDE w:val="0"/>
              <w:autoSpaceDN w:val="0"/>
              <w:spacing w:line="220" w:lineRule="atLeast"/>
              <w:jc w:val="both"/>
              <w:rPr>
                <w:rFonts w:ascii="Times New Roman" w:hAnsi="Times New Roman" w:eastAsia="宋体" w:cs="Times New Roman"/>
                <w:b/>
                <w:bCs/>
                <w:kern w:val="2"/>
                <w:sz w:val="21"/>
                <w:szCs w:val="21"/>
              </w:rPr>
            </w:pPr>
          </w:p>
        </w:tc>
        <w:tc>
          <w:tcPr>
            <w:tcW w:w="4327" w:type="dxa"/>
            <w:gridSpan w:val="2"/>
            <w:tcBorders>
              <w:top w:val="single" w:color="auto" w:sz="6" w:space="0"/>
              <w:left w:val="single" w:color="auto" w:sz="6" w:space="0"/>
              <w:bottom w:val="single" w:color="auto" w:sz="6" w:space="0"/>
              <w:right w:val="single" w:color="auto" w:sz="6" w:space="0"/>
            </w:tcBorders>
          </w:tcPr>
          <w:p>
            <w:pPr>
              <w:widowControl w:val="0"/>
              <w:autoSpaceDE w:val="0"/>
              <w:autoSpaceDN w:val="0"/>
              <w:spacing w:after="0" w:line="240" w:lineRule="exact"/>
              <w:rPr>
                <w:rFonts w:ascii="宋体" w:hAnsi="Times New Roman" w:eastAsia="宋体" w:cs="宋体"/>
                <w:b/>
                <w:kern w:val="2"/>
                <w:sz w:val="21"/>
                <w:szCs w:val="21"/>
                <w:lang w:val="zh-CN"/>
              </w:rPr>
            </w:pPr>
            <w:r>
              <w:rPr>
                <w:rFonts w:hint="eastAsia" w:ascii="宋体" w:hAnsi="Times New Roman" w:eastAsia="宋体" w:cs="宋体"/>
                <w:b/>
                <w:kern w:val="2"/>
                <w:sz w:val="21"/>
                <w:szCs w:val="21"/>
                <w:lang w:val="zh-CN"/>
              </w:rPr>
              <w:t>一：集体的温暖</w:t>
            </w:r>
          </w:p>
          <w:p>
            <w:pPr>
              <w:widowControl w:val="0"/>
              <w:autoSpaceDE w:val="0"/>
              <w:autoSpaceDN w:val="0"/>
              <w:spacing w:after="0" w:line="240" w:lineRule="exact"/>
              <w:ind w:firstLine="210" w:firstLineChars="100"/>
              <w:rPr>
                <w:rFonts w:hint="eastAsia" w:ascii="宋体" w:hAnsi="Times New Roman" w:eastAsia="宋体" w:cs="宋体"/>
                <w:kern w:val="2"/>
                <w:sz w:val="21"/>
                <w:szCs w:val="21"/>
                <w:lang w:val="zh-CN"/>
              </w:rPr>
            </w:pPr>
            <w:r>
              <w:rPr>
                <w:rFonts w:hint="eastAsia" w:ascii="宋体" w:hAnsi="Times New Roman" w:eastAsia="宋体" w:cs="宋体"/>
                <w:kern w:val="2"/>
                <w:sz w:val="21"/>
                <w:szCs w:val="21"/>
                <w:lang w:val="zh-CN"/>
              </w:rPr>
              <w:t>一、集体的含义</w:t>
            </w:r>
          </w:p>
          <w:p>
            <w:pPr>
              <w:widowControl w:val="0"/>
              <w:autoSpaceDE w:val="0"/>
              <w:autoSpaceDN w:val="0"/>
              <w:spacing w:after="0" w:line="240" w:lineRule="exact"/>
              <w:ind w:firstLine="210" w:firstLineChars="100"/>
              <w:rPr>
                <w:rFonts w:hint="eastAsia" w:ascii="宋体" w:hAnsi="Times New Roman" w:eastAsia="宋体" w:cs="宋体"/>
                <w:kern w:val="2"/>
                <w:sz w:val="21"/>
                <w:szCs w:val="21"/>
                <w:lang w:val="zh-CN"/>
              </w:rPr>
            </w:pPr>
            <w:r>
              <w:rPr>
                <w:rFonts w:hint="eastAsia" w:ascii="宋体" w:hAnsi="Times New Roman" w:eastAsia="宋体" w:cs="宋体"/>
                <w:kern w:val="2"/>
                <w:sz w:val="21"/>
                <w:szCs w:val="21"/>
                <w:lang w:val="zh-CN"/>
              </w:rPr>
              <w:t>1.多媒体展示几张图片提出问题：阿根廷男子足球队、行人、公交车上的人、狂飙里高启强团伙、狂飙里的警察、一个班级的合照，这些是集体吗？（提示：一些简单地聚合在一起的群体，不是集体。为了错误目标组织起来的团伙，不是集体。）</w:t>
            </w:r>
          </w:p>
          <w:p>
            <w:pPr>
              <w:widowControl w:val="0"/>
              <w:autoSpaceDE w:val="0"/>
              <w:autoSpaceDN w:val="0"/>
              <w:spacing w:after="0" w:line="240" w:lineRule="exact"/>
              <w:ind w:firstLine="210" w:firstLineChars="100"/>
              <w:rPr>
                <w:rFonts w:hint="eastAsia" w:ascii="宋体" w:hAnsi="Times New Roman" w:eastAsia="宋体" w:cs="宋体"/>
                <w:kern w:val="2"/>
                <w:sz w:val="21"/>
                <w:szCs w:val="21"/>
                <w:lang w:val="zh-CN"/>
              </w:rPr>
            </w:pPr>
            <w:r>
              <w:rPr>
                <w:rFonts w:hint="eastAsia" w:ascii="宋体" w:hAnsi="Times New Roman" w:eastAsia="宋体" w:cs="宋体"/>
                <w:kern w:val="2"/>
                <w:sz w:val="21"/>
                <w:szCs w:val="21"/>
                <w:lang w:val="zh-CN"/>
              </w:rPr>
              <w:t>2.教师提问：什么是集体？</w:t>
            </w:r>
          </w:p>
          <w:p>
            <w:pPr>
              <w:widowControl w:val="0"/>
              <w:autoSpaceDE w:val="0"/>
              <w:autoSpaceDN w:val="0"/>
              <w:spacing w:after="0" w:line="240" w:lineRule="exact"/>
              <w:ind w:firstLine="210" w:firstLineChars="100"/>
              <w:rPr>
                <w:rFonts w:hint="eastAsia" w:ascii="宋体" w:hAnsi="Times New Roman" w:eastAsia="宋体" w:cs="宋体"/>
                <w:kern w:val="2"/>
                <w:sz w:val="21"/>
                <w:szCs w:val="21"/>
                <w:lang w:val="zh-CN"/>
              </w:rPr>
            </w:pPr>
            <w:r>
              <w:rPr>
                <w:rFonts w:hint="eastAsia" w:ascii="宋体" w:hAnsi="Times New Roman" w:eastAsia="宋体" w:cs="宋体"/>
                <w:kern w:val="2"/>
                <w:sz w:val="21"/>
                <w:szCs w:val="21"/>
                <w:lang w:val="zh-CN"/>
              </w:rPr>
              <w:t>3、教师总结集体的含义：集体是人们联合起来的有组织的整体。</w:t>
            </w:r>
          </w:p>
          <w:p>
            <w:pPr>
              <w:widowControl w:val="0"/>
              <w:autoSpaceDE w:val="0"/>
              <w:autoSpaceDN w:val="0"/>
              <w:spacing w:after="0" w:line="240" w:lineRule="exact"/>
              <w:ind w:firstLine="210" w:firstLineChars="100"/>
              <w:rPr>
                <w:rFonts w:hint="eastAsia" w:ascii="宋体" w:hAnsi="Times New Roman" w:eastAsia="宋体" w:cs="宋体"/>
                <w:kern w:val="2"/>
                <w:sz w:val="21"/>
                <w:szCs w:val="21"/>
                <w:lang w:val="zh-CN"/>
              </w:rPr>
            </w:pPr>
            <w:r>
              <w:rPr>
                <w:rFonts w:hint="eastAsia" w:ascii="宋体" w:hAnsi="Times New Roman" w:eastAsia="宋体" w:cs="宋体"/>
                <w:kern w:val="2"/>
                <w:sz w:val="21"/>
                <w:szCs w:val="21"/>
                <w:lang w:val="zh-CN"/>
              </w:rPr>
              <w:t>4.展示集体联结度</w:t>
            </w:r>
          </w:p>
          <w:p>
            <w:pPr>
              <w:widowControl w:val="0"/>
              <w:autoSpaceDE w:val="0"/>
              <w:autoSpaceDN w:val="0"/>
              <w:spacing w:after="0" w:line="240" w:lineRule="exact"/>
              <w:ind w:firstLine="210" w:firstLineChars="100"/>
              <w:rPr>
                <w:rFonts w:hint="eastAsia" w:ascii="宋体" w:hAnsi="Times New Roman" w:eastAsia="宋体" w:cs="宋体"/>
                <w:kern w:val="2"/>
                <w:sz w:val="21"/>
                <w:szCs w:val="21"/>
                <w:lang w:val="zh-CN"/>
              </w:rPr>
            </w:pPr>
            <w:r>
              <w:rPr>
                <w:rFonts w:hint="eastAsia" w:ascii="宋体" w:hAnsi="Times New Roman" w:eastAsia="宋体" w:cs="宋体"/>
                <w:kern w:val="2"/>
                <w:sz w:val="21"/>
                <w:szCs w:val="21"/>
                <w:lang w:val="zh-CN"/>
              </w:rPr>
              <w:t xml:space="preserve"> 二、集体温暖的表现</w:t>
            </w:r>
          </w:p>
          <w:p>
            <w:pPr>
              <w:widowControl w:val="0"/>
              <w:autoSpaceDE w:val="0"/>
              <w:autoSpaceDN w:val="0"/>
              <w:spacing w:after="0" w:line="240" w:lineRule="exact"/>
              <w:ind w:firstLine="210" w:firstLineChars="100"/>
              <w:rPr>
                <w:rFonts w:hint="eastAsia" w:ascii="宋体" w:hAnsi="Times New Roman" w:eastAsia="宋体" w:cs="宋体"/>
                <w:kern w:val="2"/>
                <w:sz w:val="21"/>
                <w:szCs w:val="21"/>
                <w:lang w:val="zh-CN"/>
              </w:rPr>
            </w:pPr>
            <w:r>
              <w:rPr>
                <w:rFonts w:hint="eastAsia" w:ascii="宋体" w:hAnsi="Times New Roman" w:eastAsia="宋体" w:cs="宋体"/>
                <w:kern w:val="2"/>
                <w:sz w:val="21"/>
                <w:szCs w:val="21"/>
                <w:lang w:val="zh-CN"/>
              </w:rPr>
              <w:t xml:space="preserve"> 教师过渡：在集体中我们可以感受到许多温暖的瞬间，下面我们来看关于梅西的两段材料思考：集体温暖表现在哪些方面呢？</w:t>
            </w:r>
          </w:p>
          <w:p>
            <w:pPr>
              <w:widowControl w:val="0"/>
              <w:autoSpaceDE w:val="0"/>
              <w:autoSpaceDN w:val="0"/>
              <w:spacing w:after="0" w:line="240" w:lineRule="exact"/>
              <w:ind w:firstLine="210" w:firstLineChars="100"/>
              <w:rPr>
                <w:rFonts w:hint="eastAsia" w:ascii="宋体" w:hAnsi="Times New Roman" w:eastAsia="宋体" w:cs="宋体"/>
                <w:kern w:val="2"/>
                <w:sz w:val="21"/>
                <w:szCs w:val="21"/>
                <w:lang w:val="zh-CN"/>
              </w:rPr>
            </w:pPr>
            <w:r>
              <w:rPr>
                <w:rFonts w:hint="eastAsia" w:ascii="宋体" w:hAnsi="Times New Roman" w:eastAsia="宋体" w:cs="宋体"/>
                <w:kern w:val="2"/>
                <w:sz w:val="21"/>
                <w:szCs w:val="21"/>
                <w:lang w:val="zh-CN"/>
              </w:rPr>
              <w:t>1.多媒体展示材料——“巴萨与梅西签下5.5亿欧元的天价合同”惹争议，巴萨各方集体捍卫梅西！</w:t>
            </w:r>
          </w:p>
          <w:p>
            <w:pPr>
              <w:widowControl w:val="0"/>
              <w:autoSpaceDE w:val="0"/>
              <w:autoSpaceDN w:val="0"/>
              <w:spacing w:after="0" w:line="240" w:lineRule="exact"/>
              <w:ind w:firstLine="210" w:firstLineChars="100"/>
              <w:rPr>
                <w:rFonts w:hint="eastAsia" w:ascii="宋体" w:hAnsi="Times New Roman" w:eastAsia="宋体" w:cs="宋体"/>
                <w:kern w:val="2"/>
                <w:sz w:val="21"/>
                <w:szCs w:val="21"/>
                <w:lang w:val="zh-CN"/>
              </w:rPr>
            </w:pPr>
            <w:r>
              <w:rPr>
                <w:rFonts w:hint="eastAsia" w:ascii="宋体" w:hAnsi="Times New Roman" w:eastAsia="宋体" w:cs="宋体"/>
                <w:kern w:val="2"/>
                <w:sz w:val="21"/>
                <w:szCs w:val="21"/>
                <w:lang w:val="zh-CN"/>
              </w:rPr>
              <w:t>教师提问：这说明我们在集体中会获得哪些温暖？（学生回答）</w:t>
            </w:r>
          </w:p>
          <w:p>
            <w:pPr>
              <w:widowControl w:val="0"/>
              <w:autoSpaceDE w:val="0"/>
              <w:autoSpaceDN w:val="0"/>
              <w:spacing w:after="0" w:line="240" w:lineRule="exact"/>
              <w:ind w:firstLine="210" w:firstLineChars="100"/>
              <w:rPr>
                <w:rFonts w:hint="eastAsia" w:ascii="宋体" w:hAnsi="Times New Roman" w:eastAsia="宋体" w:cs="宋体"/>
                <w:kern w:val="2"/>
                <w:sz w:val="21"/>
                <w:szCs w:val="21"/>
                <w:lang w:val="zh-CN"/>
              </w:rPr>
            </w:pPr>
            <w:r>
              <w:rPr>
                <w:rFonts w:hint="eastAsia" w:ascii="宋体" w:hAnsi="Times New Roman" w:eastAsia="宋体" w:cs="宋体"/>
                <w:kern w:val="2"/>
                <w:sz w:val="21"/>
                <w:szCs w:val="21"/>
                <w:lang w:val="zh-CN"/>
              </w:rPr>
              <w:t>教师总结：①在集体中，我们希望被认可和接纳，得到尊重和理解，获得安全感和归属感。</w:t>
            </w:r>
          </w:p>
          <w:p>
            <w:pPr>
              <w:widowControl w:val="0"/>
              <w:autoSpaceDE w:val="0"/>
              <w:autoSpaceDN w:val="0"/>
              <w:spacing w:after="0" w:line="240" w:lineRule="exact"/>
              <w:ind w:firstLine="210" w:firstLineChars="100"/>
              <w:rPr>
                <w:rFonts w:hint="eastAsia" w:ascii="宋体" w:hAnsi="Times New Roman" w:eastAsia="宋体" w:cs="宋体"/>
                <w:kern w:val="2"/>
                <w:sz w:val="21"/>
                <w:szCs w:val="21"/>
                <w:lang w:val="zh-CN"/>
              </w:rPr>
            </w:pPr>
            <w:r>
              <w:rPr>
                <w:rFonts w:hint="eastAsia" w:ascii="宋体" w:hAnsi="Times New Roman" w:eastAsia="宋体" w:cs="宋体"/>
                <w:kern w:val="2"/>
                <w:sz w:val="21"/>
                <w:szCs w:val="21"/>
                <w:lang w:val="zh-CN"/>
              </w:rPr>
              <w:t>2.多媒体展示材料——阿根廷男子国家足球队所获的荣誉。</w:t>
            </w:r>
          </w:p>
          <w:p>
            <w:pPr>
              <w:widowControl w:val="0"/>
              <w:autoSpaceDE w:val="0"/>
              <w:autoSpaceDN w:val="0"/>
              <w:spacing w:after="0" w:line="240" w:lineRule="exact"/>
              <w:ind w:firstLine="210" w:firstLineChars="100"/>
              <w:rPr>
                <w:rFonts w:hint="eastAsia" w:ascii="宋体" w:hAnsi="Times New Roman" w:eastAsia="宋体" w:cs="宋体"/>
                <w:kern w:val="2"/>
                <w:sz w:val="21"/>
                <w:szCs w:val="21"/>
                <w:lang w:val="zh-CN"/>
              </w:rPr>
            </w:pPr>
            <w:r>
              <w:rPr>
                <w:rFonts w:hint="eastAsia" w:ascii="宋体" w:hAnsi="Times New Roman" w:eastAsia="宋体" w:cs="宋体"/>
                <w:kern w:val="2"/>
                <w:sz w:val="21"/>
                <w:szCs w:val="21"/>
                <w:lang w:val="zh-CN"/>
              </w:rPr>
              <w:t>教师提问：当集体获得荣誉后，梅西和他的队员会产生什么感受？（学生回答）</w:t>
            </w:r>
          </w:p>
          <w:p>
            <w:pPr>
              <w:widowControl w:val="0"/>
              <w:autoSpaceDE w:val="0"/>
              <w:autoSpaceDN w:val="0"/>
              <w:spacing w:after="0" w:line="240" w:lineRule="exact"/>
              <w:ind w:firstLine="210" w:firstLineChars="100"/>
              <w:rPr>
                <w:rFonts w:ascii="宋体" w:hAnsi="Times New Roman" w:eastAsia="宋体" w:cs="宋体"/>
                <w:kern w:val="2"/>
                <w:sz w:val="21"/>
                <w:szCs w:val="21"/>
                <w:lang w:val="zh-CN"/>
              </w:rPr>
            </w:pPr>
            <w:r>
              <w:rPr>
                <w:rFonts w:hint="eastAsia" w:ascii="宋体" w:hAnsi="Times New Roman" w:eastAsia="宋体" w:cs="宋体"/>
                <w:kern w:val="2"/>
                <w:sz w:val="21"/>
                <w:szCs w:val="21"/>
                <w:lang w:val="zh-CN"/>
              </w:rPr>
              <w:t>教师总结：②当集体取得成绩、受到表彰或奖励时，我们可以体验到集体荣誉感。这种荣誉感令我们骄傲、自豪，给我们温暖和力量，激励我们不断前进。集体荣誉是集体成员共同奋斗的结果，是我们共同的荣誉。</w:t>
            </w:r>
          </w:p>
        </w:tc>
        <w:tc>
          <w:tcPr>
            <w:tcW w:w="1440" w:type="dxa"/>
            <w:tcBorders>
              <w:top w:val="single" w:color="auto" w:sz="6" w:space="0"/>
              <w:left w:val="single" w:color="auto" w:sz="6" w:space="0"/>
              <w:bottom w:val="single" w:color="auto" w:sz="6" w:space="0"/>
              <w:right w:val="single" w:color="auto" w:sz="6" w:space="0"/>
            </w:tcBorders>
          </w:tcPr>
          <w:p>
            <w:pPr>
              <w:autoSpaceDE w:val="0"/>
              <w:autoSpaceDN w:val="0"/>
              <w:spacing w:line="220" w:lineRule="atLeast"/>
              <w:rPr>
                <w:rFonts w:ascii="Times New Roman" w:hAnsi="Times New Roman" w:eastAsia="宋体" w:cs="Times New Roman"/>
                <w:kern w:val="2"/>
                <w:szCs w:val="21"/>
              </w:rPr>
            </w:pPr>
          </w:p>
          <w:p>
            <w:pPr>
              <w:autoSpaceDE w:val="0"/>
              <w:autoSpaceDN w:val="0"/>
              <w:spacing w:line="220" w:lineRule="atLeast"/>
              <w:rPr>
                <w:rFonts w:ascii="Times New Roman" w:hAnsi="Times New Roman" w:eastAsia="宋体" w:cs="Times New Roman"/>
                <w:kern w:val="2"/>
                <w:szCs w:val="21"/>
              </w:rPr>
            </w:pPr>
          </w:p>
          <w:p>
            <w:pPr>
              <w:autoSpaceDE w:val="0"/>
              <w:autoSpaceDN w:val="0"/>
              <w:spacing w:line="220" w:lineRule="atLeast"/>
              <w:rPr>
                <w:rFonts w:ascii="Times New Roman" w:hAnsi="Times New Roman" w:eastAsia="宋体" w:cs="Times New Roman"/>
                <w:kern w:val="2"/>
                <w:szCs w:val="21"/>
              </w:rPr>
            </w:pPr>
          </w:p>
          <w:p>
            <w:pPr>
              <w:autoSpaceDE w:val="0"/>
              <w:autoSpaceDN w:val="0"/>
              <w:spacing w:line="220" w:lineRule="atLeast"/>
              <w:rPr>
                <w:rFonts w:ascii="Times New Roman" w:hAnsi="Times New Roman" w:eastAsia="宋体" w:cs="Times New Roman"/>
                <w:kern w:val="2"/>
                <w:szCs w:val="21"/>
              </w:rPr>
            </w:pPr>
          </w:p>
          <w:p>
            <w:pPr>
              <w:autoSpaceDE w:val="0"/>
              <w:autoSpaceDN w:val="0"/>
              <w:spacing w:line="220" w:lineRule="atLeast"/>
              <w:rPr>
                <w:rFonts w:ascii="Times New Roman" w:hAnsi="Times New Roman" w:eastAsia="宋体" w:cs="Times New Roman"/>
                <w:kern w:val="2"/>
                <w:szCs w:val="21"/>
              </w:rPr>
            </w:pPr>
            <w:r>
              <w:rPr>
                <w:rFonts w:hint="eastAsia" w:ascii="宋体" w:hAnsi="Times New Roman" w:eastAsia="宋体" w:cs="宋体"/>
                <w:kern w:val="2"/>
                <w:szCs w:val="21"/>
                <w:lang w:val="en-US" w:eastAsia="zh-Hans"/>
              </w:rPr>
              <w:t>独立</w:t>
            </w:r>
            <w:r>
              <w:rPr>
                <w:rFonts w:hint="eastAsia" w:ascii="宋体" w:hAnsi="Times New Roman" w:eastAsia="宋体" w:cs="宋体"/>
                <w:kern w:val="2"/>
                <w:szCs w:val="21"/>
                <w:lang w:val="zh-CN"/>
              </w:rPr>
              <w:t>思考</w:t>
            </w:r>
          </w:p>
          <w:p>
            <w:pPr>
              <w:autoSpaceDE w:val="0"/>
              <w:autoSpaceDN w:val="0"/>
              <w:spacing w:line="220" w:lineRule="atLeast"/>
              <w:rPr>
                <w:rFonts w:ascii="Times New Roman" w:hAnsi="Times New Roman" w:eastAsia="宋体" w:cs="Times New Roman"/>
                <w:kern w:val="2"/>
                <w:szCs w:val="21"/>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Times New Roman" w:hAnsi="Times New Roman" w:eastAsia="宋体" w:cs="Times New Roman"/>
                <w:kern w:val="2"/>
                <w:szCs w:val="21"/>
              </w:rPr>
            </w:pPr>
            <w:r>
              <w:rPr>
                <w:rFonts w:hint="eastAsia" w:ascii="宋体" w:hAnsi="Times New Roman" w:eastAsia="宋体" w:cs="宋体"/>
                <w:kern w:val="2"/>
                <w:szCs w:val="21"/>
                <w:lang w:val="zh-CN"/>
              </w:rPr>
              <w:t>先独立思考、后同桌交流</w:t>
            </w:r>
          </w:p>
          <w:p>
            <w:pPr>
              <w:autoSpaceDE w:val="0"/>
              <w:autoSpaceDN w:val="0"/>
              <w:spacing w:line="220" w:lineRule="atLeast"/>
              <w:rPr>
                <w:rFonts w:ascii="Times New Roman" w:hAnsi="Times New Roman" w:eastAsia="宋体" w:cs="Times New Roman"/>
                <w:kern w:val="2"/>
                <w:szCs w:val="21"/>
              </w:rPr>
            </w:pPr>
          </w:p>
          <w:p>
            <w:pPr>
              <w:autoSpaceDE w:val="0"/>
              <w:autoSpaceDN w:val="0"/>
              <w:spacing w:line="220" w:lineRule="atLeast"/>
              <w:rPr>
                <w:rFonts w:ascii="Times New Roman" w:hAnsi="Times New Roman" w:eastAsia="宋体" w:cs="Times New Roman"/>
                <w:kern w:val="2"/>
                <w:szCs w:val="21"/>
              </w:rPr>
            </w:pPr>
          </w:p>
        </w:tc>
        <w:tc>
          <w:tcPr>
            <w:tcW w:w="1216" w:type="dxa"/>
            <w:tcBorders>
              <w:top w:val="single" w:color="auto" w:sz="6" w:space="0"/>
              <w:left w:val="single" w:color="auto" w:sz="6" w:space="0"/>
              <w:bottom w:val="single" w:color="auto" w:sz="6" w:space="0"/>
              <w:right w:val="single" w:color="auto" w:sz="6" w:space="0"/>
            </w:tcBorders>
          </w:tcPr>
          <w:p>
            <w:pPr>
              <w:autoSpaceDE w:val="0"/>
              <w:autoSpaceDN w:val="0"/>
              <w:spacing w:line="220" w:lineRule="atLeast"/>
              <w:rPr>
                <w:rFonts w:ascii="Times New Roman" w:hAnsi="Times New Roman" w:eastAsia="宋体" w:cs="Times New Roman"/>
                <w:kern w:val="2"/>
                <w:szCs w:val="21"/>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Times New Roman" w:hAnsi="Times New Roman" w:eastAsia="宋体" w:cs="Times New Roman"/>
                <w:kern w:val="2"/>
                <w:szCs w:val="21"/>
              </w:rPr>
            </w:pPr>
            <w:r>
              <w:rPr>
                <w:rFonts w:hint="eastAsia" w:ascii="宋体" w:hAnsi="Times New Roman" w:eastAsia="宋体" w:cs="宋体"/>
                <w:kern w:val="2"/>
                <w:szCs w:val="21"/>
                <w:lang w:val="zh-CN"/>
              </w:rPr>
              <w:t>学生抢答其他补充</w:t>
            </w:r>
          </w:p>
          <w:p>
            <w:pPr>
              <w:autoSpaceDE w:val="0"/>
              <w:autoSpaceDN w:val="0"/>
              <w:spacing w:line="220" w:lineRule="atLeast"/>
              <w:rPr>
                <w:rFonts w:ascii="Times New Roman" w:hAnsi="Times New Roman" w:eastAsia="宋体" w:cs="Times New Roman"/>
                <w:kern w:val="2"/>
                <w:szCs w:val="21"/>
              </w:rPr>
            </w:pPr>
          </w:p>
          <w:p>
            <w:pPr>
              <w:autoSpaceDE w:val="0"/>
              <w:autoSpaceDN w:val="0"/>
              <w:spacing w:line="220" w:lineRule="atLeast"/>
              <w:rPr>
                <w:rFonts w:ascii="Times New Roman" w:hAnsi="Times New Roman" w:eastAsia="宋体" w:cs="Times New Roman"/>
                <w:kern w:val="2"/>
                <w:szCs w:val="21"/>
              </w:rPr>
            </w:pPr>
          </w:p>
          <w:p>
            <w:pPr>
              <w:widowControl w:val="0"/>
              <w:autoSpaceDE w:val="0"/>
              <w:autoSpaceDN w:val="0"/>
              <w:spacing w:line="220" w:lineRule="atLeast"/>
              <w:jc w:val="both"/>
              <w:rPr>
                <w:rFonts w:ascii="Times New Roman" w:hAnsi="Times New Roman" w:eastAsia="宋体" w:cs="Times New Roman"/>
                <w:kern w:val="2"/>
                <w:sz w:val="21"/>
                <w:szCs w:val="21"/>
              </w:rPr>
            </w:pPr>
            <w:r>
              <w:rPr>
                <w:rFonts w:hint="eastAsia" w:ascii="宋体" w:hAnsi="Times New Roman" w:eastAsia="宋体" w:cs="宋体"/>
                <w:kern w:val="2"/>
                <w:szCs w:val="21"/>
                <w:lang w:val="zh-CN"/>
              </w:rPr>
              <w:t>教师巡视，促进同桌交流，了解学生典型感受。</w:t>
            </w:r>
          </w:p>
        </w:tc>
      </w:tr>
      <w:tr>
        <w:trPr>
          <w:trHeight w:val="6771" w:hRule="atLeast"/>
        </w:trPr>
        <w:tc>
          <w:tcPr>
            <w:tcW w:w="1541" w:type="dxa"/>
            <w:gridSpan w:val="2"/>
            <w:vMerge w:val="continue"/>
            <w:tcBorders>
              <w:top w:val="single" w:color="auto" w:sz="6" w:space="0"/>
              <w:left w:val="single" w:color="auto" w:sz="6" w:space="0"/>
              <w:bottom w:val="single" w:color="auto" w:sz="6" w:space="0"/>
              <w:right w:val="single" w:color="auto" w:sz="6" w:space="0"/>
            </w:tcBorders>
            <w:vAlign w:val="center"/>
          </w:tcPr>
          <w:p>
            <w:pPr>
              <w:adjustRightInd/>
              <w:snapToGrid/>
              <w:spacing w:after="0"/>
              <w:rPr>
                <w:rFonts w:ascii="Times New Roman" w:hAnsi="Times New Roman" w:eastAsia="宋体" w:cs="Times New Roman"/>
                <w:b/>
                <w:bCs/>
                <w:kern w:val="2"/>
                <w:sz w:val="21"/>
                <w:szCs w:val="21"/>
              </w:rPr>
            </w:pPr>
          </w:p>
        </w:tc>
        <w:tc>
          <w:tcPr>
            <w:tcW w:w="4327" w:type="dxa"/>
            <w:gridSpan w:val="2"/>
            <w:tcBorders>
              <w:top w:val="single" w:color="auto" w:sz="6" w:space="0"/>
              <w:left w:val="single" w:color="auto" w:sz="6" w:space="0"/>
              <w:bottom w:val="single" w:color="auto" w:sz="6" w:space="0"/>
              <w:right w:val="single" w:color="auto" w:sz="6" w:space="0"/>
            </w:tcBorders>
          </w:tcPr>
          <w:p>
            <w:pPr>
              <w:autoSpaceDE w:val="0"/>
              <w:autoSpaceDN w:val="0"/>
              <w:spacing w:after="0" w:line="240" w:lineRule="exact"/>
              <w:rPr>
                <w:rFonts w:ascii="宋体" w:hAnsi="Times New Roman" w:eastAsia="宋体" w:cs="宋体"/>
                <w:b/>
                <w:bCs/>
                <w:kern w:val="2"/>
                <w:sz w:val="21"/>
                <w:szCs w:val="21"/>
                <w:lang w:val="zh-CN"/>
              </w:rPr>
            </w:pPr>
            <w:r>
              <w:rPr>
                <w:rFonts w:hint="eastAsia" w:ascii="宋体" w:hAnsi="Times New Roman" w:eastAsia="宋体" w:cs="宋体"/>
                <w:b/>
                <w:bCs/>
                <w:kern w:val="2"/>
                <w:sz w:val="21"/>
                <w:szCs w:val="21"/>
                <w:lang w:val="zh-CN"/>
              </w:rPr>
              <w:t>二：集体的力量</w:t>
            </w:r>
          </w:p>
          <w:p>
            <w:pPr>
              <w:autoSpaceDE w:val="0"/>
              <w:autoSpaceDN w:val="0"/>
              <w:spacing w:after="0" w:line="240" w:lineRule="exact"/>
              <w:rPr>
                <w:rFonts w:hint="eastAsia" w:ascii="宋体" w:hAnsi="Times New Roman" w:eastAsia="宋体" w:cs="宋体"/>
                <w:bCs/>
                <w:kern w:val="2"/>
                <w:sz w:val="21"/>
                <w:szCs w:val="21"/>
                <w:lang w:val="zh-CN"/>
              </w:rPr>
            </w:pPr>
            <w:r>
              <w:rPr>
                <w:rFonts w:hint="eastAsia" w:ascii="宋体" w:hAnsi="Times New Roman" w:eastAsia="宋体" w:cs="宋体"/>
                <w:bCs/>
                <w:kern w:val="2"/>
                <w:sz w:val="21"/>
                <w:szCs w:val="21"/>
                <w:lang w:val="zh-CN"/>
              </w:rPr>
              <w:t>教师过渡：让我们再来看看梅西的故事，感受集体的力量吧！</w:t>
            </w:r>
          </w:p>
          <w:p>
            <w:pPr>
              <w:autoSpaceDE w:val="0"/>
              <w:autoSpaceDN w:val="0"/>
              <w:spacing w:after="0" w:line="240" w:lineRule="exact"/>
              <w:rPr>
                <w:rFonts w:hint="eastAsia" w:ascii="宋体" w:hAnsi="Times New Roman" w:eastAsia="宋体" w:cs="宋体"/>
                <w:bCs/>
                <w:kern w:val="2"/>
                <w:sz w:val="21"/>
                <w:szCs w:val="21"/>
                <w:lang w:val="zh-CN"/>
              </w:rPr>
            </w:pPr>
            <w:r>
              <w:rPr>
                <w:rFonts w:hint="eastAsia" w:ascii="宋体" w:hAnsi="Times New Roman" w:eastAsia="宋体" w:cs="宋体"/>
                <w:bCs/>
                <w:kern w:val="2"/>
                <w:sz w:val="21"/>
                <w:szCs w:val="21"/>
                <w:lang w:val="zh-CN"/>
              </w:rPr>
              <w:t>一、集体力量的来源、个人力量和集体力量的关系</w:t>
            </w:r>
          </w:p>
          <w:p>
            <w:pPr>
              <w:autoSpaceDE w:val="0"/>
              <w:autoSpaceDN w:val="0"/>
              <w:spacing w:after="0" w:line="240" w:lineRule="exact"/>
              <w:rPr>
                <w:rFonts w:hint="eastAsia" w:ascii="宋体" w:hAnsi="Times New Roman" w:eastAsia="宋体" w:cs="宋体"/>
                <w:bCs/>
                <w:kern w:val="2"/>
                <w:sz w:val="21"/>
                <w:szCs w:val="21"/>
                <w:lang w:val="zh-CN"/>
              </w:rPr>
            </w:pPr>
            <w:r>
              <w:rPr>
                <w:rFonts w:hint="eastAsia" w:ascii="宋体" w:hAnsi="Times New Roman" w:eastAsia="宋体" w:cs="宋体"/>
                <w:bCs/>
                <w:kern w:val="2"/>
                <w:sz w:val="21"/>
                <w:szCs w:val="21"/>
                <w:lang w:val="zh-CN"/>
              </w:rPr>
              <w:t>1.多媒体展示新闻——阿根廷队战术得当，半场神勇发挥2球领先克罗地亚</w:t>
            </w:r>
          </w:p>
          <w:p>
            <w:pPr>
              <w:autoSpaceDE w:val="0"/>
              <w:autoSpaceDN w:val="0"/>
              <w:spacing w:after="0" w:line="240" w:lineRule="exact"/>
              <w:rPr>
                <w:rFonts w:hint="eastAsia" w:ascii="宋体" w:hAnsi="Times New Roman" w:eastAsia="宋体" w:cs="宋体"/>
                <w:bCs/>
                <w:kern w:val="2"/>
                <w:sz w:val="21"/>
                <w:szCs w:val="21"/>
                <w:lang w:val="zh-CN"/>
              </w:rPr>
            </w:pPr>
            <w:r>
              <w:rPr>
                <w:rFonts w:hint="eastAsia" w:ascii="宋体" w:hAnsi="Times New Roman" w:eastAsia="宋体" w:cs="宋体"/>
                <w:bCs/>
                <w:kern w:val="2"/>
                <w:sz w:val="21"/>
                <w:szCs w:val="21"/>
                <w:lang w:val="zh-CN"/>
              </w:rPr>
              <w:t>2.多媒体展示新闻——在对阵波兰时，除了那几次爆发式的突击之外，梅西大部分时间都撤到中场，调度全队，实现了阿根廷对波兰的全面压制。</w:t>
            </w:r>
          </w:p>
          <w:p>
            <w:pPr>
              <w:autoSpaceDE w:val="0"/>
              <w:autoSpaceDN w:val="0"/>
              <w:spacing w:after="0" w:line="240" w:lineRule="exact"/>
              <w:rPr>
                <w:rFonts w:hint="eastAsia" w:ascii="宋体" w:hAnsi="Times New Roman" w:eastAsia="宋体" w:cs="宋体"/>
                <w:bCs/>
                <w:kern w:val="2"/>
                <w:sz w:val="21"/>
                <w:szCs w:val="21"/>
                <w:lang w:val="zh-CN"/>
              </w:rPr>
            </w:pPr>
            <w:r>
              <w:rPr>
                <w:rFonts w:hint="eastAsia" w:ascii="宋体" w:hAnsi="Times New Roman" w:eastAsia="宋体" w:cs="宋体"/>
                <w:bCs/>
                <w:kern w:val="2"/>
                <w:sz w:val="21"/>
                <w:szCs w:val="21"/>
                <w:lang w:val="zh-CN"/>
              </w:rPr>
              <w:t>教师提问：结合阿根廷对阵克罗地亚和波兰时梅西的不同表现。思考为什么有时梅西冲锋在前，有时又甘愿撤到中场之外？（提示：足球是一项团队运动，不是个人的秀场，离不开团队的合作，所以梅西配合全队进行战术调整。）</w:t>
            </w:r>
          </w:p>
          <w:p>
            <w:pPr>
              <w:autoSpaceDE w:val="0"/>
              <w:autoSpaceDN w:val="0"/>
              <w:spacing w:after="0" w:line="240" w:lineRule="exact"/>
              <w:rPr>
                <w:rFonts w:hint="eastAsia" w:ascii="宋体" w:hAnsi="Times New Roman" w:eastAsia="宋体" w:cs="宋体"/>
                <w:bCs/>
                <w:kern w:val="2"/>
                <w:sz w:val="21"/>
                <w:szCs w:val="21"/>
                <w:lang w:val="zh-CN"/>
              </w:rPr>
            </w:pPr>
            <w:r>
              <w:rPr>
                <w:rFonts w:hint="eastAsia" w:ascii="宋体" w:hAnsi="Times New Roman" w:eastAsia="宋体" w:cs="宋体"/>
                <w:bCs/>
                <w:kern w:val="2"/>
                <w:sz w:val="21"/>
                <w:szCs w:val="21"/>
                <w:lang w:val="zh-CN"/>
              </w:rPr>
              <w:t>教师提问：请同学们据此说说集体的力量来源于什么？个人力量和集体力量又是怎样的关系？（学生探讨回答）</w:t>
            </w:r>
          </w:p>
          <w:p>
            <w:pPr>
              <w:autoSpaceDE w:val="0"/>
              <w:autoSpaceDN w:val="0"/>
              <w:spacing w:after="0" w:line="240" w:lineRule="exact"/>
              <w:rPr>
                <w:rFonts w:hint="eastAsia" w:ascii="宋体" w:hAnsi="Times New Roman" w:eastAsia="宋体" w:cs="宋体"/>
                <w:bCs/>
                <w:kern w:val="2"/>
                <w:sz w:val="21"/>
                <w:szCs w:val="21"/>
                <w:lang w:val="zh-CN"/>
              </w:rPr>
            </w:pPr>
            <w:r>
              <w:rPr>
                <w:rFonts w:hint="eastAsia" w:ascii="宋体" w:hAnsi="Times New Roman" w:eastAsia="宋体" w:cs="宋体"/>
                <w:bCs/>
                <w:kern w:val="2"/>
                <w:sz w:val="21"/>
                <w:szCs w:val="21"/>
                <w:lang w:val="zh-CN"/>
              </w:rPr>
              <w:t>教师总结：集体并不是成员的简单相加，而是有共同目标、分工明确的整体。集体的力量来源于成员共同的目标和团结协作。</w:t>
            </w:r>
          </w:p>
          <w:p>
            <w:pPr>
              <w:autoSpaceDE w:val="0"/>
              <w:autoSpaceDN w:val="0"/>
              <w:spacing w:after="0" w:line="240" w:lineRule="exact"/>
              <w:rPr>
                <w:rFonts w:hint="eastAsia" w:ascii="宋体" w:hAnsi="Times New Roman" w:eastAsia="宋体" w:cs="宋体"/>
                <w:bCs/>
                <w:kern w:val="2"/>
                <w:sz w:val="21"/>
                <w:szCs w:val="21"/>
                <w:lang w:val="zh-CN"/>
              </w:rPr>
            </w:pPr>
            <w:r>
              <w:rPr>
                <w:rFonts w:hint="eastAsia" w:ascii="宋体" w:hAnsi="Times New Roman" w:eastAsia="宋体" w:cs="宋体"/>
                <w:bCs/>
                <w:kern w:val="2"/>
                <w:sz w:val="21"/>
                <w:szCs w:val="21"/>
                <w:lang w:val="zh-CN"/>
              </w:rPr>
              <w:t>个人的力量是分散的，但在集体中汇聚，就会变得强大；个人的力量是有限的，但通过优化组合可以实现优势互补，产生强大的合力。借助这种合力，我们得以完成许多单凭一己之力无法完成的事情。</w:t>
            </w:r>
          </w:p>
          <w:p>
            <w:pPr>
              <w:autoSpaceDE w:val="0"/>
              <w:autoSpaceDN w:val="0"/>
              <w:spacing w:after="0" w:line="240" w:lineRule="exact"/>
              <w:rPr>
                <w:rFonts w:hint="eastAsia" w:ascii="宋体" w:hAnsi="Times New Roman" w:eastAsia="宋体" w:cs="宋体"/>
                <w:bCs/>
                <w:kern w:val="2"/>
                <w:sz w:val="21"/>
                <w:szCs w:val="21"/>
                <w:lang w:val="zh-CN"/>
              </w:rPr>
            </w:pPr>
            <w:r>
              <w:rPr>
                <w:rFonts w:hint="eastAsia" w:ascii="宋体" w:hAnsi="Times New Roman" w:eastAsia="宋体" w:cs="宋体"/>
                <w:bCs/>
                <w:kern w:val="2"/>
                <w:sz w:val="21"/>
                <w:szCs w:val="21"/>
                <w:lang w:val="zh-CN"/>
              </w:rPr>
              <w:t>二、集体对个人的影响？</w:t>
            </w:r>
          </w:p>
          <w:p>
            <w:pPr>
              <w:autoSpaceDE w:val="0"/>
              <w:autoSpaceDN w:val="0"/>
              <w:spacing w:after="0" w:line="240" w:lineRule="exact"/>
              <w:rPr>
                <w:rFonts w:hint="eastAsia" w:ascii="宋体" w:hAnsi="Times New Roman" w:eastAsia="宋体" w:cs="宋体"/>
                <w:bCs/>
                <w:kern w:val="2"/>
                <w:sz w:val="21"/>
                <w:szCs w:val="21"/>
                <w:lang w:val="zh-CN"/>
              </w:rPr>
            </w:pPr>
            <w:r>
              <w:rPr>
                <w:rFonts w:hint="eastAsia" w:ascii="宋体" w:hAnsi="Times New Roman" w:eastAsia="宋体" w:cs="宋体"/>
                <w:bCs/>
                <w:kern w:val="2"/>
                <w:sz w:val="21"/>
                <w:szCs w:val="21"/>
                <w:lang w:val="zh-CN"/>
              </w:rPr>
              <w:t>1.展示新闻——梅西；“巴萨改变了我”（主要讲述了梅西小时候得病无钱救治，俱乐部出钱为他治病，签合同，他为俱乐部效力21年。）</w:t>
            </w:r>
          </w:p>
          <w:p>
            <w:pPr>
              <w:autoSpaceDE w:val="0"/>
              <w:autoSpaceDN w:val="0"/>
              <w:spacing w:after="0" w:line="240" w:lineRule="exact"/>
              <w:rPr>
                <w:rFonts w:hint="eastAsia" w:ascii="宋体" w:hAnsi="Times New Roman" w:eastAsia="宋体" w:cs="宋体"/>
                <w:bCs/>
                <w:kern w:val="2"/>
                <w:sz w:val="21"/>
                <w:szCs w:val="21"/>
                <w:lang w:val="zh-CN"/>
              </w:rPr>
            </w:pPr>
            <w:r>
              <w:rPr>
                <w:rFonts w:hint="eastAsia" w:ascii="宋体" w:hAnsi="Times New Roman" w:eastAsia="宋体" w:cs="宋体"/>
                <w:bCs/>
                <w:kern w:val="2"/>
                <w:sz w:val="21"/>
                <w:szCs w:val="21"/>
                <w:lang w:val="zh-CN"/>
              </w:rPr>
              <w:t>教师提问：结合梅西的事例，以及教材56页的探究与分享，思考集体对个人的影响有哪些？</w:t>
            </w:r>
          </w:p>
          <w:p>
            <w:pPr>
              <w:autoSpaceDE w:val="0"/>
              <w:autoSpaceDN w:val="0"/>
              <w:spacing w:after="0" w:line="240" w:lineRule="exact"/>
              <w:rPr>
                <w:rFonts w:hint="default" w:ascii="宋体" w:hAnsi="Times New Roman" w:eastAsia="宋体" w:cs="宋体"/>
                <w:bCs/>
                <w:kern w:val="2"/>
                <w:sz w:val="21"/>
                <w:szCs w:val="21"/>
                <w:lang w:val="en-US" w:eastAsia="zh-CN"/>
              </w:rPr>
            </w:pPr>
            <w:r>
              <w:rPr>
                <w:rFonts w:hint="eastAsia" w:ascii="宋体" w:hAnsi="Times New Roman" w:eastAsia="宋体" w:cs="宋体"/>
                <w:bCs/>
                <w:kern w:val="2"/>
                <w:sz w:val="21"/>
                <w:szCs w:val="21"/>
                <w:lang w:val="zh-CN"/>
              </w:rPr>
              <w:t>教师总结：集体的力量是强大的，在某种程度上可以影响甚至改变一个人；个人在集体生活中会自觉或不自觉地产生与集体要求相一致的态度和行为；集体有助于我们获得安全感和自信心，也有助于我们学习他人的经验，扩大视野，获得成长。</w:t>
            </w:r>
          </w:p>
        </w:tc>
        <w:tc>
          <w:tcPr>
            <w:tcW w:w="1440" w:type="dxa"/>
            <w:tcBorders>
              <w:top w:val="single" w:color="auto" w:sz="6" w:space="0"/>
              <w:left w:val="single" w:color="auto" w:sz="6" w:space="0"/>
              <w:bottom w:val="single" w:color="auto" w:sz="6" w:space="0"/>
              <w:right w:val="single" w:color="auto" w:sz="6" w:space="0"/>
            </w:tcBorders>
          </w:tcPr>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r>
              <w:rPr>
                <w:rFonts w:hint="eastAsia" w:ascii="宋体" w:hAnsi="Times New Roman" w:eastAsia="宋体" w:cs="宋体"/>
                <w:kern w:val="2"/>
                <w:szCs w:val="21"/>
                <w:lang w:val="zh-CN"/>
              </w:rPr>
              <w:t>思考、回答</w:t>
            </w: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r>
              <w:rPr>
                <w:rFonts w:hint="eastAsia" w:ascii="宋体" w:hAnsi="Times New Roman" w:eastAsia="宋体" w:cs="宋体"/>
                <w:kern w:val="2"/>
                <w:szCs w:val="21"/>
                <w:lang w:val="zh-CN"/>
              </w:rPr>
              <w:t>自主思考、</w:t>
            </w:r>
          </w:p>
          <w:p>
            <w:pPr>
              <w:autoSpaceDE w:val="0"/>
              <w:autoSpaceDN w:val="0"/>
              <w:spacing w:line="220" w:lineRule="atLeast"/>
              <w:rPr>
                <w:rFonts w:ascii="宋体" w:hAnsi="Times New Roman" w:eastAsia="宋体" w:cs="宋体"/>
                <w:kern w:val="2"/>
                <w:szCs w:val="21"/>
                <w:lang w:val="zh-CN"/>
              </w:rPr>
            </w:pPr>
            <w:r>
              <w:rPr>
                <w:rFonts w:hint="eastAsia" w:ascii="宋体" w:hAnsi="Times New Roman" w:eastAsia="宋体" w:cs="宋体"/>
                <w:kern w:val="2"/>
                <w:szCs w:val="21"/>
                <w:lang w:val="zh-CN"/>
              </w:rPr>
              <w:t>小组讨论</w:t>
            </w: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p>
          <w:p>
            <w:pPr>
              <w:widowControl w:val="0"/>
              <w:autoSpaceDE w:val="0"/>
              <w:autoSpaceDN w:val="0"/>
              <w:spacing w:line="220" w:lineRule="atLeast"/>
              <w:jc w:val="both"/>
              <w:rPr>
                <w:rFonts w:ascii="宋体" w:hAnsi="Times New Roman" w:eastAsia="宋体" w:cs="宋体"/>
                <w:kern w:val="2"/>
                <w:sz w:val="21"/>
                <w:szCs w:val="21"/>
                <w:lang w:val="zh-CN"/>
              </w:rPr>
            </w:pPr>
          </w:p>
          <w:p>
            <w:pPr>
              <w:widowControl w:val="0"/>
              <w:autoSpaceDE w:val="0"/>
              <w:autoSpaceDN w:val="0"/>
              <w:spacing w:line="220" w:lineRule="atLeast"/>
              <w:jc w:val="both"/>
              <w:rPr>
                <w:rFonts w:ascii="宋体" w:hAnsi="Times New Roman" w:eastAsia="宋体" w:cs="宋体"/>
                <w:kern w:val="2"/>
                <w:sz w:val="21"/>
                <w:szCs w:val="21"/>
                <w:lang w:val="zh-CN"/>
              </w:rPr>
            </w:pPr>
            <w:bookmarkStart w:id="0" w:name="_GoBack"/>
            <w:bookmarkEnd w:id="0"/>
          </w:p>
        </w:tc>
        <w:tc>
          <w:tcPr>
            <w:tcW w:w="1216" w:type="dxa"/>
            <w:tcBorders>
              <w:top w:val="single" w:color="auto" w:sz="6" w:space="0"/>
              <w:left w:val="single" w:color="auto" w:sz="6" w:space="0"/>
              <w:bottom w:val="single" w:color="auto" w:sz="6" w:space="0"/>
              <w:right w:val="single" w:color="auto" w:sz="6" w:space="0"/>
            </w:tcBorders>
          </w:tcPr>
          <w:p>
            <w:pPr>
              <w:autoSpaceDE w:val="0"/>
              <w:autoSpaceDN w:val="0"/>
              <w:spacing w:line="220" w:lineRule="atLeast"/>
              <w:rPr>
                <w:rFonts w:ascii="Times New Roman" w:hAnsi="Times New Roman" w:eastAsia="宋体" w:cs="Times New Roman"/>
                <w:kern w:val="2"/>
                <w:szCs w:val="21"/>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宋体" w:hAnsi="Times New Roman" w:eastAsia="宋体" w:cs="宋体"/>
                <w:kern w:val="2"/>
                <w:szCs w:val="21"/>
                <w:lang w:val="zh-CN"/>
              </w:rPr>
            </w:pPr>
          </w:p>
          <w:p>
            <w:pPr>
              <w:autoSpaceDE w:val="0"/>
              <w:autoSpaceDN w:val="0"/>
              <w:spacing w:line="220" w:lineRule="atLeast"/>
              <w:rPr>
                <w:rFonts w:ascii="Times New Roman" w:hAnsi="Times New Roman" w:eastAsia="宋体" w:cs="Times New Roman"/>
                <w:kern w:val="2"/>
                <w:szCs w:val="21"/>
              </w:rPr>
            </w:pPr>
            <w:r>
              <w:rPr>
                <w:rFonts w:hint="eastAsia" w:ascii="宋体" w:hAnsi="Times New Roman" w:eastAsia="宋体" w:cs="宋体"/>
                <w:kern w:val="2"/>
                <w:szCs w:val="21"/>
                <w:lang w:val="zh-CN"/>
              </w:rPr>
              <w:t>小组代表全班交流。</w:t>
            </w:r>
          </w:p>
          <w:p>
            <w:pPr>
              <w:autoSpaceDE w:val="0"/>
              <w:autoSpaceDN w:val="0"/>
              <w:spacing w:line="220" w:lineRule="atLeast"/>
              <w:rPr>
                <w:rFonts w:ascii="Times New Roman" w:hAnsi="Times New Roman" w:eastAsia="宋体" w:cs="Times New Roman"/>
                <w:kern w:val="2"/>
                <w:szCs w:val="21"/>
              </w:rPr>
            </w:pPr>
          </w:p>
          <w:p>
            <w:pPr>
              <w:widowControl w:val="0"/>
              <w:autoSpaceDE w:val="0"/>
              <w:autoSpaceDN w:val="0"/>
              <w:spacing w:line="220" w:lineRule="atLeast"/>
              <w:jc w:val="both"/>
              <w:rPr>
                <w:rFonts w:hint="eastAsia" w:ascii="宋体" w:hAnsi="Times New Roman" w:eastAsia="宋体" w:cs="宋体"/>
                <w:kern w:val="2"/>
                <w:szCs w:val="21"/>
                <w:lang w:val="zh-CN"/>
              </w:rPr>
            </w:pPr>
            <w:r>
              <w:rPr>
                <w:rFonts w:hint="eastAsia" w:ascii="宋体" w:hAnsi="Times New Roman" w:eastAsia="宋体" w:cs="宋体"/>
                <w:kern w:val="2"/>
                <w:szCs w:val="21"/>
                <w:lang w:val="zh-CN"/>
              </w:rPr>
              <w:t>归纳</w:t>
            </w:r>
          </w:p>
          <w:p>
            <w:pPr>
              <w:widowControl w:val="0"/>
              <w:autoSpaceDE w:val="0"/>
              <w:autoSpaceDN w:val="0"/>
              <w:spacing w:line="220" w:lineRule="atLeast"/>
              <w:jc w:val="both"/>
              <w:rPr>
                <w:rFonts w:ascii="Times New Roman" w:hAnsi="Times New Roman" w:eastAsia="宋体" w:cs="Times New Roman"/>
                <w:kern w:val="2"/>
                <w:sz w:val="21"/>
                <w:szCs w:val="21"/>
              </w:rPr>
            </w:pPr>
            <w:r>
              <w:rPr>
                <w:rFonts w:hint="eastAsia" w:ascii="宋体" w:hAnsi="Times New Roman" w:eastAsia="宋体" w:cs="宋体"/>
                <w:kern w:val="2"/>
                <w:szCs w:val="21"/>
                <w:lang w:val="zh-CN"/>
              </w:rPr>
              <w:t>小结</w:t>
            </w:r>
          </w:p>
        </w:tc>
      </w:tr>
      <w:tr>
        <w:tc>
          <w:tcPr>
            <w:tcW w:w="534" w:type="dxa"/>
            <w:tcBorders>
              <w:top w:val="single" w:color="auto" w:sz="6" w:space="0"/>
              <w:left w:val="single" w:color="auto" w:sz="6" w:space="0"/>
              <w:bottom w:val="single" w:color="auto" w:sz="6" w:space="0"/>
              <w:right w:val="single" w:color="auto" w:sz="6" w:space="0"/>
            </w:tcBorders>
            <w:vAlign w:val="center"/>
          </w:tcPr>
          <w:p>
            <w:pPr>
              <w:widowControl w:val="0"/>
              <w:autoSpaceDE w:val="0"/>
              <w:autoSpaceDN w:val="0"/>
              <w:spacing w:line="240" w:lineRule="atLeast"/>
              <w:jc w:val="center"/>
              <w:rPr>
                <w:rFonts w:ascii="Times New Roman" w:hAnsi="Times New Roman" w:eastAsia="宋体" w:cs="Times New Roman"/>
                <w:b/>
                <w:bCs/>
                <w:kern w:val="2"/>
                <w:sz w:val="21"/>
                <w:szCs w:val="21"/>
              </w:rPr>
            </w:pPr>
            <w:r>
              <w:rPr>
                <w:rFonts w:hint="eastAsia" w:ascii="宋体" w:hAnsi="Times New Roman" w:eastAsia="宋体" w:cs="宋体"/>
                <w:b/>
                <w:bCs/>
                <w:kern w:val="2"/>
                <w:szCs w:val="21"/>
                <w:lang w:val="zh-CN"/>
              </w:rPr>
              <w:t>课堂小结</w:t>
            </w:r>
          </w:p>
        </w:tc>
        <w:tc>
          <w:tcPr>
            <w:tcW w:w="7990" w:type="dxa"/>
            <w:gridSpan w:val="5"/>
            <w:tcBorders>
              <w:top w:val="single" w:color="auto" w:sz="6" w:space="0"/>
              <w:left w:val="single" w:color="auto" w:sz="6" w:space="0"/>
              <w:bottom w:val="single" w:color="auto" w:sz="6" w:space="0"/>
              <w:right w:val="single" w:color="auto" w:sz="6" w:space="0"/>
            </w:tcBorders>
          </w:tcPr>
          <w:p>
            <w:pPr>
              <w:widowControl w:val="0"/>
              <w:autoSpaceDE w:val="0"/>
              <w:autoSpaceDN w:val="0"/>
              <w:spacing w:line="220" w:lineRule="atLeast"/>
              <w:ind w:firstLine="440" w:firstLineChars="200"/>
              <w:jc w:val="both"/>
              <w:rPr>
                <w:rFonts w:ascii="Times New Roman" w:hAnsi="Times New Roman" w:eastAsia="宋体" w:cs="Times New Roman"/>
                <w:kern w:val="2"/>
                <w:sz w:val="21"/>
                <w:szCs w:val="21"/>
              </w:rPr>
            </w:pPr>
            <w:r>
              <w:rPr>
                <w:rFonts w:hint="eastAsia" w:ascii="Times New Roman" w:hAnsi="Times New Roman" w:eastAsia="宋体" w:cs="Times New Roman"/>
                <w:kern w:val="2"/>
                <w:szCs w:val="21"/>
              </w:rPr>
              <w:t>独行速、众行远。滴水不成海，独木难成林。我们每个人都生活在集体中，都有过集体生活的情感需要。集体的力量是强大的，集体给我们温暖和力量，激励我们不断前进。我们每个人都应该融入集体，建设集体。</w:t>
            </w:r>
          </w:p>
        </w:tc>
      </w:tr>
    </w:tbl>
    <w:p>
      <w:pPr>
        <w:spacing w:line="220" w:lineRule="atLeast"/>
      </w:pPr>
    </w:p>
    <w:sectPr>
      <w:footerReference r:id="rId5" w:type="default"/>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Tahoma">
    <w:panose1 w:val="020B0604030504040204"/>
    <w:charset w:val="00"/>
    <w:family w:val="swiss"/>
    <w:pitch w:val="default"/>
    <w:sig w:usb0="00000000" w:usb1="00000000" w:usb2="00000000" w:usb3="00000000" w:csb0="00000000" w:csb1="00000000"/>
  </w:font>
  <w:font w:name="仿宋_GB2312">
    <w:altName w:val="方正仿宋_GBK"/>
    <w:panose1 w:val="00000000000000000000"/>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517745"/>
      <w:docPartObj>
        <w:docPartGallery w:val="autotext"/>
      </w:docPartObj>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4OGNjNjNiYjU3MTU3ZTQyZjY2NDg0M2ViYzQ4YzgifQ=="/>
  </w:docVars>
  <w:rsids>
    <w:rsidRoot w:val="00D31D50"/>
    <w:rsid w:val="00013724"/>
    <w:rsid w:val="001D21D1"/>
    <w:rsid w:val="002C55AC"/>
    <w:rsid w:val="00323B43"/>
    <w:rsid w:val="003D37D8"/>
    <w:rsid w:val="00426133"/>
    <w:rsid w:val="0043065F"/>
    <w:rsid w:val="004358AB"/>
    <w:rsid w:val="004663AC"/>
    <w:rsid w:val="004D34BA"/>
    <w:rsid w:val="00537225"/>
    <w:rsid w:val="00723B8A"/>
    <w:rsid w:val="008B7726"/>
    <w:rsid w:val="009948BE"/>
    <w:rsid w:val="009E68A2"/>
    <w:rsid w:val="00AC27C7"/>
    <w:rsid w:val="00B81717"/>
    <w:rsid w:val="00BA115B"/>
    <w:rsid w:val="00BC65A2"/>
    <w:rsid w:val="00C03139"/>
    <w:rsid w:val="00C25FA9"/>
    <w:rsid w:val="00C756A7"/>
    <w:rsid w:val="00D31D50"/>
    <w:rsid w:val="00D57824"/>
    <w:rsid w:val="022B6D64"/>
    <w:rsid w:val="07DFC1A8"/>
    <w:rsid w:val="3A7431EC"/>
    <w:rsid w:val="56F148C4"/>
    <w:rsid w:val="5CA644C8"/>
    <w:rsid w:val="5CE44BF1"/>
    <w:rsid w:val="659C0959"/>
    <w:rsid w:val="6F7D9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qFormat/>
    <w:uiPriority w:val="99"/>
    <w:rPr>
      <w:rFonts w:ascii="Tahoma" w:hAnsi="Tahoma"/>
      <w:sz w:val="18"/>
      <w:szCs w:val="18"/>
    </w:rPr>
  </w:style>
  <w:style w:type="character" w:customStyle="1" w:styleId="7">
    <w:name w:val="页脚 Char"/>
    <w:basedOn w:val="5"/>
    <w:link w:val="2"/>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1390</Words>
  <Characters>1404</Characters>
  <Lines>12</Lines>
  <Paragraphs>3</Paragraphs>
  <TotalTime>12</TotalTime>
  <ScaleCrop>false</ScaleCrop>
  <LinksUpToDate>false</LinksUpToDate>
  <CharactersWithSpaces>1512</CharactersWithSpaces>
  <Application>WPS Office_5.3.0.7872_F1E327BC-269C-435d-A152-05C5408002CA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2008-09-12T17:20:00Z</dcterms:created>
  <dc:creator>Administrator</dc:creator>
  <cp:lastModifiedBy>穿格子衬衫的考拉</cp:lastModifiedBy>
  <dcterms:modified xsi:type="dcterms:W3CDTF">2023-06-27T11:07:37Z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2052-5.3.0.7872</vt:lpwstr>
  </property>
  <property fmtid="{D5CDD505-2E9C-101B-9397-08002B2CF9AE}" pid="3" name="ICV">
    <vt:lpwstr>854810CABB73A796FB1898641AA3C642_43</vt:lpwstr>
  </property>
</Properties>
</file>